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6B201" w14:textId="145B18BE" w:rsidR="004A10AE" w:rsidRPr="000F1411" w:rsidRDefault="000878D0" w:rsidP="004A10AE">
      <w:pPr>
        <w:pStyle w:val="Tekstpodstawowy"/>
        <w:rPr>
          <w:rFonts w:asciiTheme="minorHAnsi" w:hAnsiTheme="minorHAnsi" w:cstheme="minorHAnsi"/>
          <w:i/>
          <w:iCs/>
          <w:lang w:val="pl-PL"/>
        </w:rPr>
      </w:pPr>
      <w:r w:rsidRPr="000F1411">
        <w:rPr>
          <w:rFonts w:asciiTheme="minorHAnsi" w:hAnsiTheme="minorHAnsi" w:cstheme="minorHAnsi"/>
          <w:lang w:val="pl-PL"/>
        </w:rPr>
        <w:t xml:space="preserve">Nr referencyjny </w:t>
      </w:r>
      <w:r w:rsidR="004A10AE" w:rsidRPr="000F1411">
        <w:rPr>
          <w:rStyle w:val="BrakA"/>
          <w:rFonts w:asciiTheme="minorHAnsi" w:eastAsia="Arial Unicode MS" w:hAnsiTheme="minorHAnsi" w:cstheme="minorHAnsi"/>
          <w:lang w:val="pl-PL"/>
        </w:rPr>
        <w:t>ZZP.261.ZO</w:t>
      </w:r>
      <w:r w:rsidR="004350D0">
        <w:rPr>
          <w:rStyle w:val="BrakA"/>
          <w:rFonts w:asciiTheme="minorHAnsi" w:eastAsia="Arial Unicode MS" w:hAnsiTheme="minorHAnsi" w:cstheme="minorHAnsi"/>
          <w:lang w:val="pl-PL"/>
        </w:rPr>
        <w:t>.</w:t>
      </w:r>
      <w:r w:rsidR="00B76FDF">
        <w:rPr>
          <w:rStyle w:val="BrakA"/>
          <w:rFonts w:asciiTheme="minorHAnsi" w:eastAsia="Arial Unicode MS" w:hAnsiTheme="minorHAnsi" w:cstheme="minorHAnsi"/>
          <w:lang w:val="pl-PL"/>
        </w:rPr>
        <w:t>17</w:t>
      </w:r>
      <w:r w:rsidR="004A10AE" w:rsidRPr="000F1411">
        <w:rPr>
          <w:rStyle w:val="BrakA"/>
          <w:rFonts w:asciiTheme="minorHAnsi" w:eastAsia="Arial Unicode MS" w:hAnsiTheme="minorHAnsi" w:cstheme="minorHAnsi"/>
          <w:lang w:val="pl-PL"/>
        </w:rPr>
        <w:t>.</w:t>
      </w:r>
      <w:r w:rsidR="00F723A7">
        <w:rPr>
          <w:rStyle w:val="BrakA"/>
          <w:rFonts w:asciiTheme="minorHAnsi" w:eastAsia="Arial Unicode MS" w:hAnsiTheme="minorHAnsi" w:cstheme="minorHAnsi"/>
          <w:lang w:val="pl-PL"/>
        </w:rPr>
        <w:t>2024</w:t>
      </w:r>
      <w:r w:rsidR="004A10AE" w:rsidRPr="000F1411">
        <w:rPr>
          <w:rStyle w:val="BrakA"/>
          <w:rFonts w:asciiTheme="minorHAnsi" w:hAnsiTheme="minorHAnsi" w:cstheme="minorHAnsi"/>
          <w:lang w:val="pl-PL"/>
        </w:rPr>
        <w:tab/>
      </w:r>
      <w:r w:rsidR="004A10AE" w:rsidRPr="000F1411">
        <w:rPr>
          <w:rStyle w:val="BrakA"/>
          <w:rFonts w:asciiTheme="minorHAnsi" w:hAnsiTheme="minorHAnsi" w:cstheme="minorHAnsi"/>
          <w:lang w:val="pl-PL"/>
        </w:rPr>
        <w:tab/>
      </w:r>
      <w:r w:rsidR="004A10AE" w:rsidRPr="000F1411">
        <w:rPr>
          <w:rStyle w:val="BrakA"/>
          <w:rFonts w:asciiTheme="minorHAnsi" w:hAnsiTheme="minorHAnsi" w:cstheme="minorHAnsi"/>
          <w:lang w:val="pl-PL"/>
        </w:rPr>
        <w:tab/>
      </w:r>
      <w:r w:rsidR="004A10AE" w:rsidRPr="000F1411">
        <w:rPr>
          <w:rStyle w:val="BrakA"/>
          <w:rFonts w:asciiTheme="minorHAnsi" w:hAnsiTheme="minorHAnsi" w:cstheme="minorHAnsi"/>
          <w:lang w:val="pl-PL"/>
        </w:rPr>
        <w:tab/>
        <w:t xml:space="preserve">    </w:t>
      </w:r>
      <w:r w:rsidR="004A10AE" w:rsidRPr="000F1411">
        <w:rPr>
          <w:rFonts w:asciiTheme="minorHAnsi" w:hAnsiTheme="minorHAnsi" w:cstheme="minorHAnsi"/>
          <w:i/>
          <w:iCs/>
          <w:lang w:val="pl-PL"/>
        </w:rPr>
        <w:t>Załącznik nr 3 do zapytania ofertowego</w:t>
      </w:r>
    </w:p>
    <w:p w14:paraId="7638C683" w14:textId="45C7BF42" w:rsidR="000878D0" w:rsidRPr="000F1411" w:rsidRDefault="000878D0" w:rsidP="004A10AE">
      <w:pPr>
        <w:pStyle w:val="Nagwek"/>
        <w:tabs>
          <w:tab w:val="clear" w:pos="9072"/>
          <w:tab w:val="right" w:pos="9046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42B6270D" w14:textId="77777777" w:rsidR="000878D0" w:rsidRPr="000F1411" w:rsidRDefault="000878D0" w:rsidP="000878D0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0BBC58F" w14:textId="77777777" w:rsidR="000878D0" w:rsidRPr="000F1411" w:rsidRDefault="00560AE2" w:rsidP="000878D0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F1411">
        <w:rPr>
          <w:rFonts w:asciiTheme="minorHAnsi" w:hAnsiTheme="minorHAnsi" w:cstheme="minorHAnsi"/>
          <w:b/>
          <w:bCs/>
          <w:sz w:val="20"/>
          <w:szCs w:val="20"/>
        </w:rPr>
        <w:t>UMOWA nr ……..</w:t>
      </w:r>
      <w:r w:rsidR="000878D0" w:rsidRPr="000F141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58EE1FC" w14:textId="59775C0A" w:rsidR="000878D0" w:rsidRPr="000F1411" w:rsidRDefault="000878D0" w:rsidP="000878D0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0F1411">
        <w:rPr>
          <w:rFonts w:asciiTheme="minorHAnsi" w:hAnsiTheme="minorHAnsi" w:cstheme="minorHAnsi"/>
          <w:i/>
          <w:iCs/>
          <w:sz w:val="20"/>
          <w:szCs w:val="20"/>
        </w:rPr>
        <w:t>[</w:t>
      </w:r>
      <w:r w:rsidR="00624DDD" w:rsidRPr="000F1411">
        <w:rPr>
          <w:rFonts w:asciiTheme="minorHAnsi" w:hAnsiTheme="minorHAnsi" w:cstheme="minorHAnsi"/>
          <w:i/>
          <w:iCs/>
          <w:sz w:val="20"/>
          <w:szCs w:val="20"/>
        </w:rPr>
        <w:t>projekt</w:t>
      </w:r>
      <w:r w:rsidRPr="000F1411">
        <w:rPr>
          <w:rFonts w:asciiTheme="minorHAnsi" w:hAnsiTheme="minorHAnsi" w:cstheme="minorHAnsi"/>
          <w:i/>
          <w:iCs/>
          <w:sz w:val="20"/>
          <w:szCs w:val="20"/>
        </w:rPr>
        <w:t xml:space="preserve"> umowy]</w:t>
      </w:r>
    </w:p>
    <w:p w14:paraId="46933A2B" w14:textId="05807A16" w:rsidR="00560AE2" w:rsidRPr="000F1411" w:rsidRDefault="00560AE2" w:rsidP="00560AE2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3801F9F4" w14:textId="77777777" w:rsidR="00560AE2" w:rsidRPr="000F1411" w:rsidRDefault="00560AE2" w:rsidP="00560AE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F1411">
        <w:rPr>
          <w:rFonts w:asciiTheme="minorHAnsi" w:hAnsiTheme="minorHAnsi" w:cstheme="minorHAnsi"/>
          <w:sz w:val="20"/>
          <w:szCs w:val="20"/>
        </w:rPr>
        <w:t xml:space="preserve">zawarta w dniu …………………….. w Krakowie pomiędzy: </w:t>
      </w:r>
    </w:p>
    <w:p w14:paraId="3EDED72A" w14:textId="77777777" w:rsidR="00560AE2" w:rsidRPr="000F1411" w:rsidRDefault="00560AE2" w:rsidP="00560AE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5F131B7" w14:textId="77777777" w:rsidR="00560AE2" w:rsidRPr="000F1411" w:rsidRDefault="00560AE2" w:rsidP="00560AE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0F1411">
        <w:rPr>
          <w:rFonts w:asciiTheme="minorHAnsi" w:hAnsiTheme="minorHAnsi" w:cstheme="minorHAnsi"/>
          <w:b/>
          <w:bCs/>
          <w:sz w:val="20"/>
          <w:szCs w:val="20"/>
        </w:rPr>
        <w:t xml:space="preserve">Polskim Wydawnictwem Muzycznym </w:t>
      </w:r>
      <w:r w:rsidRPr="000F1411">
        <w:rPr>
          <w:rFonts w:asciiTheme="minorHAnsi" w:hAnsiTheme="minorHAnsi" w:cstheme="minorHAnsi"/>
          <w:sz w:val="20"/>
          <w:szCs w:val="20"/>
        </w:rPr>
        <w:t xml:space="preserve">z siedzibą w Krakowie przy al. Krasińskiego 11a, 31-111 Kraków, państwową instytucją kultury wpisaną do rejestru instytucji kultury prowadzonego przez Ministra Kultury i Dziedzictwa Narodowego pod nr RIK 92/2016, NIP: 676-250-22-46, REGON 363717113, reprezentowanym przez: </w:t>
      </w:r>
    </w:p>
    <w:p w14:paraId="110CE996" w14:textId="77777777" w:rsidR="00560AE2" w:rsidRPr="000F1411" w:rsidRDefault="00560AE2" w:rsidP="00560AE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F1411">
        <w:rPr>
          <w:rFonts w:asciiTheme="minorHAnsi" w:hAnsiTheme="minorHAnsi" w:cstheme="minorHAnsi"/>
          <w:sz w:val="20"/>
          <w:szCs w:val="20"/>
        </w:rPr>
        <w:t xml:space="preserve">… </w:t>
      </w:r>
    </w:p>
    <w:p w14:paraId="3769EA7F" w14:textId="77777777" w:rsidR="00560AE2" w:rsidRPr="000F1411" w:rsidRDefault="00560AE2" w:rsidP="00560AE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F1411">
        <w:rPr>
          <w:rFonts w:asciiTheme="minorHAnsi" w:hAnsiTheme="minorHAnsi" w:cstheme="minorHAnsi"/>
          <w:sz w:val="20"/>
          <w:szCs w:val="20"/>
        </w:rPr>
        <w:t>zwanym dalej „</w:t>
      </w:r>
      <w:r w:rsidRPr="000F1411">
        <w:rPr>
          <w:rFonts w:asciiTheme="minorHAnsi" w:hAnsiTheme="minorHAnsi" w:cstheme="minorHAnsi"/>
          <w:b/>
          <w:bCs/>
          <w:sz w:val="20"/>
          <w:szCs w:val="20"/>
        </w:rPr>
        <w:t>Zamawiającym</w:t>
      </w:r>
      <w:r w:rsidRPr="000F1411">
        <w:rPr>
          <w:rFonts w:asciiTheme="minorHAnsi" w:hAnsiTheme="minorHAnsi" w:cstheme="minorHAnsi"/>
          <w:sz w:val="20"/>
          <w:szCs w:val="20"/>
        </w:rPr>
        <w:t xml:space="preserve">” </w:t>
      </w:r>
    </w:p>
    <w:p w14:paraId="7555DD28" w14:textId="77777777" w:rsidR="00560AE2" w:rsidRPr="000F1411" w:rsidRDefault="00560AE2" w:rsidP="00560AE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A122B42" w14:textId="77777777" w:rsidR="00560AE2" w:rsidRPr="000F1411" w:rsidRDefault="00560AE2" w:rsidP="00560AE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F1411">
        <w:rPr>
          <w:rFonts w:asciiTheme="minorHAnsi" w:hAnsiTheme="minorHAnsi" w:cstheme="minorHAnsi"/>
          <w:sz w:val="20"/>
          <w:szCs w:val="20"/>
        </w:rPr>
        <w:t xml:space="preserve">a </w:t>
      </w:r>
    </w:p>
    <w:p w14:paraId="26127A30" w14:textId="77777777" w:rsidR="00560AE2" w:rsidRPr="000F1411" w:rsidRDefault="00560AE2" w:rsidP="00560AE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0F1411">
        <w:rPr>
          <w:rFonts w:asciiTheme="minorHAnsi" w:hAnsiTheme="minorHAnsi" w:cstheme="minorHAnsi"/>
          <w:b/>
          <w:bCs/>
          <w:sz w:val="20"/>
          <w:szCs w:val="20"/>
        </w:rPr>
        <w:t xml:space="preserve">………………………………………………………………. </w:t>
      </w:r>
      <w:r w:rsidRPr="000F1411">
        <w:rPr>
          <w:rFonts w:asciiTheme="minorHAnsi" w:hAnsiTheme="minorHAnsi" w:cstheme="minorHAnsi"/>
          <w:sz w:val="20"/>
          <w:szCs w:val="20"/>
        </w:rPr>
        <w:t xml:space="preserve">z siedzibą / miejscem prowadzenia działalności ……………… ………………………………………… zgodnie z wpisem do rejestru przedsiębiorców KRS prowadzonego przez Sąd ……………………………, … Wydział Krajowego Rejestru Sądowego, pod nr KRS ……………………………/ CEIDG prowadzonej przez ministra właściwego ds. gospodarki, NIP: …………………………, REGON ……………………………, reprezentowaną przez: </w:t>
      </w:r>
    </w:p>
    <w:p w14:paraId="2DE65CFA" w14:textId="77777777" w:rsidR="00560AE2" w:rsidRPr="000F1411" w:rsidRDefault="00560AE2" w:rsidP="00560AE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F1411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……………………………………………………, </w:t>
      </w:r>
    </w:p>
    <w:p w14:paraId="7989BEFB" w14:textId="77777777" w:rsidR="00560AE2" w:rsidRPr="000F1411" w:rsidRDefault="00560AE2" w:rsidP="00560AE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F1411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……………………………………………………, </w:t>
      </w:r>
    </w:p>
    <w:p w14:paraId="34708D0F" w14:textId="77777777" w:rsidR="00560AE2" w:rsidRPr="000F1411" w:rsidRDefault="00560AE2" w:rsidP="00560AE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CE04540" w14:textId="77777777" w:rsidR="00560AE2" w:rsidRPr="000F1411" w:rsidRDefault="00560AE2" w:rsidP="00560AE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F1411">
        <w:rPr>
          <w:rFonts w:asciiTheme="minorHAnsi" w:hAnsiTheme="minorHAnsi" w:cstheme="minorHAnsi"/>
          <w:sz w:val="20"/>
          <w:szCs w:val="20"/>
        </w:rPr>
        <w:t>zwaną/zwanym dalej „</w:t>
      </w:r>
      <w:r w:rsidRPr="000F1411">
        <w:rPr>
          <w:rFonts w:asciiTheme="minorHAnsi" w:hAnsiTheme="minorHAnsi" w:cstheme="minorHAnsi"/>
          <w:b/>
          <w:bCs/>
          <w:sz w:val="20"/>
          <w:szCs w:val="20"/>
        </w:rPr>
        <w:t>Wykonawcą</w:t>
      </w:r>
      <w:r w:rsidRPr="000F1411">
        <w:rPr>
          <w:rFonts w:asciiTheme="minorHAnsi" w:hAnsiTheme="minorHAnsi" w:cstheme="minorHAnsi"/>
          <w:sz w:val="20"/>
          <w:szCs w:val="20"/>
        </w:rPr>
        <w:t xml:space="preserve">”. </w:t>
      </w:r>
    </w:p>
    <w:p w14:paraId="22CD890F" w14:textId="77777777" w:rsidR="00560AE2" w:rsidRPr="000F1411" w:rsidRDefault="00560AE2" w:rsidP="00560AE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20FD200" w14:textId="77777777" w:rsidR="00560AE2" w:rsidRPr="000F1411" w:rsidRDefault="00560AE2" w:rsidP="00560AE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F1411">
        <w:rPr>
          <w:rFonts w:asciiTheme="minorHAnsi" w:hAnsiTheme="minorHAnsi" w:cstheme="minorHAnsi"/>
          <w:sz w:val="20"/>
          <w:szCs w:val="20"/>
        </w:rPr>
        <w:t>Zamawiający i Wykonawca zwani są także „</w:t>
      </w:r>
      <w:r w:rsidRPr="000F1411">
        <w:rPr>
          <w:rFonts w:asciiTheme="minorHAnsi" w:hAnsiTheme="minorHAnsi" w:cstheme="minorHAnsi"/>
          <w:b/>
          <w:bCs/>
          <w:sz w:val="20"/>
          <w:szCs w:val="20"/>
        </w:rPr>
        <w:t>Stroną</w:t>
      </w:r>
      <w:r w:rsidRPr="000F1411">
        <w:rPr>
          <w:rFonts w:asciiTheme="minorHAnsi" w:hAnsiTheme="minorHAnsi" w:cstheme="minorHAnsi"/>
          <w:sz w:val="20"/>
          <w:szCs w:val="20"/>
        </w:rPr>
        <w:t>” lub „</w:t>
      </w:r>
      <w:r w:rsidRPr="000F1411">
        <w:rPr>
          <w:rFonts w:asciiTheme="minorHAnsi" w:hAnsiTheme="minorHAnsi" w:cstheme="minorHAnsi"/>
          <w:b/>
          <w:bCs/>
          <w:sz w:val="20"/>
          <w:szCs w:val="20"/>
        </w:rPr>
        <w:t>Stronami</w:t>
      </w:r>
      <w:r w:rsidRPr="000F1411">
        <w:rPr>
          <w:rFonts w:asciiTheme="minorHAnsi" w:hAnsiTheme="minorHAnsi" w:cstheme="minorHAnsi"/>
          <w:sz w:val="20"/>
          <w:szCs w:val="20"/>
        </w:rPr>
        <w:t xml:space="preserve">” </w:t>
      </w:r>
    </w:p>
    <w:p w14:paraId="73F823C3" w14:textId="7D1499AB" w:rsidR="00560AE2" w:rsidRPr="000F1411" w:rsidRDefault="00560AE2" w:rsidP="00560AE2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</w:p>
    <w:p w14:paraId="1A5834A7" w14:textId="77777777" w:rsidR="0090679B" w:rsidRPr="000F1411" w:rsidRDefault="0090679B" w:rsidP="00560AE2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</w:p>
    <w:p w14:paraId="1180E0E9" w14:textId="6377EA18" w:rsidR="00560AE2" w:rsidRPr="000F1411" w:rsidRDefault="00560AE2" w:rsidP="00560AE2">
      <w:pPr>
        <w:pStyle w:val="Default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0F1411">
        <w:rPr>
          <w:rFonts w:asciiTheme="minorHAnsi" w:hAnsiTheme="minorHAnsi" w:cstheme="minorHAnsi"/>
          <w:i/>
          <w:iCs/>
          <w:sz w:val="18"/>
          <w:szCs w:val="18"/>
        </w:rPr>
        <w:t xml:space="preserve">Niniejszą Umową zamówienia publicznego udziela się bez stosowania </w:t>
      </w:r>
      <w:r w:rsidRPr="000F1411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>przepisów ustawy</w:t>
      </w:r>
      <w:r w:rsidRPr="000F1411">
        <w:rPr>
          <w:rFonts w:asciiTheme="minorHAnsi" w:hAnsiTheme="minorHAnsi" w:cstheme="minorHAnsi"/>
          <w:i/>
          <w:iCs/>
          <w:sz w:val="18"/>
          <w:szCs w:val="18"/>
          <w:u w:color="FF0000"/>
        </w:rPr>
        <w:t xml:space="preserve"> z dnia 11 września 2019 r. Prawo zamówień publicznych </w:t>
      </w:r>
      <w:r w:rsidRPr="000F1411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>(</w:t>
      </w:r>
      <w:proofErr w:type="spellStart"/>
      <w:r w:rsidRPr="000F1411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>t.j</w:t>
      </w:r>
      <w:proofErr w:type="spellEnd"/>
      <w:r w:rsidRPr="000F1411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. Dz.U. z </w:t>
      </w:r>
      <w:r w:rsidR="00E27AC8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>202</w:t>
      </w:r>
      <w:r w:rsidR="00B76FDF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>4</w:t>
      </w:r>
      <w:r w:rsidRPr="000F1411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r. poz. </w:t>
      </w:r>
      <w:r w:rsidR="00B76FDF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>1320</w:t>
      </w:r>
      <w:r w:rsidRPr="000F1411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ze zm.), na podstawie</w:t>
      </w:r>
      <w:r w:rsidRPr="000F1411">
        <w:rPr>
          <w:rFonts w:asciiTheme="minorHAnsi" w:hAnsiTheme="minorHAnsi" w:cstheme="minorHAnsi"/>
          <w:i/>
          <w:iCs/>
          <w:sz w:val="18"/>
          <w:szCs w:val="18"/>
          <w:u w:color="FF0000"/>
        </w:rPr>
        <w:t xml:space="preserve"> </w:t>
      </w:r>
      <w:r w:rsidRPr="000F1411">
        <w:rPr>
          <w:rFonts w:asciiTheme="minorHAnsi" w:hAnsiTheme="minorHAnsi" w:cstheme="minorHAnsi"/>
          <w:i/>
          <w:iCs/>
          <w:sz w:val="18"/>
          <w:szCs w:val="18"/>
        </w:rPr>
        <w:t>art. 2 ust. 1 pkt 1 wskazanej ustawy</w:t>
      </w:r>
      <w:r w:rsidR="000073E7" w:rsidRPr="000F1411">
        <w:rPr>
          <w:rFonts w:asciiTheme="minorHAnsi" w:hAnsiTheme="minorHAnsi" w:cstheme="minorHAnsi"/>
          <w:i/>
          <w:iCs/>
          <w:sz w:val="18"/>
          <w:szCs w:val="18"/>
        </w:rPr>
        <w:t>, w związku</w:t>
      </w:r>
      <w:r w:rsidR="00E6393D" w:rsidRPr="000F1411">
        <w:rPr>
          <w:rFonts w:asciiTheme="minorHAnsi" w:hAnsiTheme="minorHAnsi" w:cstheme="minorHAnsi"/>
          <w:i/>
          <w:iCs/>
          <w:sz w:val="18"/>
          <w:szCs w:val="18"/>
        </w:rPr>
        <w:t xml:space="preserve">                       </w:t>
      </w:r>
      <w:r w:rsidR="000073E7" w:rsidRPr="000F1411">
        <w:rPr>
          <w:rFonts w:asciiTheme="minorHAnsi" w:hAnsiTheme="minorHAnsi" w:cstheme="minorHAnsi"/>
          <w:i/>
          <w:iCs/>
          <w:sz w:val="18"/>
          <w:szCs w:val="18"/>
        </w:rPr>
        <w:t xml:space="preserve"> z wartością zamówienia mniejszą od kwoty 130 000 złotych.</w:t>
      </w:r>
      <w:r w:rsidR="00E54EB3" w:rsidRPr="000F1411">
        <w:rPr>
          <w:rFonts w:asciiTheme="minorHAnsi" w:hAnsiTheme="minorHAnsi" w:cstheme="minorHAnsi"/>
          <w:i/>
          <w:iCs/>
          <w:sz w:val="18"/>
          <w:szCs w:val="18"/>
        </w:rPr>
        <w:t xml:space="preserve"> W związku z wyborem oferty Wykonawcy</w:t>
      </w:r>
      <w:r w:rsidR="00E54EB3" w:rsidRPr="000F1411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</w:t>
      </w:r>
      <w:r w:rsidR="00E54EB3" w:rsidRPr="000F1411">
        <w:rPr>
          <w:rFonts w:asciiTheme="minorHAnsi" w:hAnsiTheme="minorHAnsi" w:cstheme="minorHAnsi"/>
          <w:i/>
          <w:iCs/>
          <w:sz w:val="18"/>
          <w:szCs w:val="18"/>
        </w:rPr>
        <w:t>w postępowaniu z</w:t>
      </w:r>
      <w:r w:rsidRPr="000F1411">
        <w:rPr>
          <w:rFonts w:asciiTheme="minorHAnsi" w:hAnsiTheme="minorHAnsi" w:cstheme="minorHAnsi"/>
          <w:i/>
          <w:iCs/>
          <w:sz w:val="18"/>
          <w:szCs w:val="18"/>
        </w:rPr>
        <w:t>atytułowanym</w:t>
      </w:r>
      <w:r w:rsidR="00093968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0F1411">
        <w:rPr>
          <w:rFonts w:asciiTheme="minorHAnsi" w:hAnsiTheme="minorHAnsi" w:cstheme="minorHAnsi"/>
          <w:b/>
          <w:bCs/>
          <w:i/>
          <w:iCs/>
          <w:sz w:val="18"/>
          <w:szCs w:val="18"/>
        </w:rPr>
        <w:t>„</w:t>
      </w:r>
      <w:r w:rsidR="00B76FDF" w:rsidRPr="00B76FDF">
        <w:rPr>
          <w:rFonts w:asciiTheme="minorHAnsi" w:hAnsiTheme="minorHAnsi" w:cstheme="minorHAnsi"/>
          <w:b/>
          <w:bCs/>
          <w:i/>
          <w:iCs/>
          <w:sz w:val="18"/>
          <w:szCs w:val="18"/>
        </w:rPr>
        <w:t>Kompleksowa usługa wydruków cyfrowych, wraz z serwisem, naprawą, dostawą materiałów eksploatacyjnych dla urządzeń do druku cyfrowego</w:t>
      </w:r>
      <w:r w:rsidR="00B76FDF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” </w:t>
      </w:r>
      <w:r w:rsidRPr="000F1411">
        <w:rPr>
          <w:rFonts w:asciiTheme="minorHAnsi" w:hAnsiTheme="minorHAnsi" w:cstheme="minorHAnsi"/>
          <w:i/>
          <w:iCs/>
          <w:sz w:val="18"/>
          <w:szCs w:val="18"/>
        </w:rPr>
        <w:t xml:space="preserve">znak sprawy: </w:t>
      </w:r>
      <w:r w:rsidRPr="000F1411">
        <w:rPr>
          <w:rFonts w:asciiTheme="minorHAnsi" w:hAnsiTheme="minorHAnsi" w:cstheme="minorHAnsi"/>
          <w:b/>
          <w:bCs/>
          <w:i/>
          <w:iCs/>
          <w:sz w:val="18"/>
          <w:szCs w:val="18"/>
        </w:rPr>
        <w:t>ZZP.261</w:t>
      </w:r>
      <w:r w:rsidR="000073E7" w:rsidRPr="000F1411">
        <w:rPr>
          <w:rFonts w:asciiTheme="minorHAnsi" w:hAnsiTheme="minorHAnsi" w:cstheme="minorHAnsi"/>
          <w:b/>
          <w:bCs/>
          <w:i/>
          <w:iCs/>
          <w:sz w:val="18"/>
          <w:szCs w:val="18"/>
        </w:rPr>
        <w:t>.ZO</w:t>
      </w:r>
      <w:r w:rsidR="004350D0">
        <w:rPr>
          <w:rFonts w:asciiTheme="minorHAnsi" w:hAnsiTheme="minorHAnsi" w:cstheme="minorHAnsi"/>
          <w:b/>
          <w:bCs/>
          <w:i/>
          <w:iCs/>
          <w:sz w:val="18"/>
          <w:szCs w:val="18"/>
        </w:rPr>
        <w:t>.</w:t>
      </w:r>
      <w:r w:rsidR="00B76FDF">
        <w:rPr>
          <w:rFonts w:asciiTheme="minorHAnsi" w:hAnsiTheme="minorHAnsi" w:cstheme="minorHAnsi"/>
          <w:b/>
          <w:bCs/>
          <w:i/>
          <w:iCs/>
          <w:sz w:val="18"/>
          <w:szCs w:val="18"/>
        </w:rPr>
        <w:t>17</w:t>
      </w:r>
      <w:r w:rsidR="004350D0">
        <w:rPr>
          <w:rFonts w:asciiTheme="minorHAnsi" w:hAnsiTheme="minorHAnsi" w:cstheme="minorHAnsi"/>
          <w:b/>
          <w:bCs/>
          <w:i/>
          <w:iCs/>
          <w:sz w:val="18"/>
          <w:szCs w:val="18"/>
        </w:rPr>
        <w:t>.</w:t>
      </w:r>
      <w:r w:rsidR="00F723A7">
        <w:rPr>
          <w:rFonts w:asciiTheme="minorHAnsi" w:hAnsiTheme="minorHAnsi" w:cstheme="minorHAnsi"/>
          <w:b/>
          <w:bCs/>
          <w:i/>
          <w:iCs/>
          <w:sz w:val="18"/>
          <w:szCs w:val="18"/>
        </w:rPr>
        <w:t>2024</w:t>
      </w:r>
      <w:r w:rsidR="00E54EB3" w:rsidRPr="000F1411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</w:t>
      </w:r>
      <w:r w:rsidR="00E54EB3" w:rsidRPr="000F1411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przeprowadzonym w trybie </w:t>
      </w:r>
      <w:r w:rsidR="00470C4D" w:rsidRPr="000F1411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procedury konkurencyjnej </w:t>
      </w:r>
      <w:r w:rsidR="00922A2B">
        <w:rPr>
          <w:rFonts w:asciiTheme="minorHAnsi" w:hAnsiTheme="minorHAnsi" w:cstheme="minorHAnsi"/>
          <w:i/>
          <w:iCs/>
          <w:color w:val="auto"/>
          <w:sz w:val="18"/>
          <w:szCs w:val="18"/>
        </w:rPr>
        <w:t>otwartej</w:t>
      </w:r>
      <w:r w:rsidRPr="000F1411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 została </w:t>
      </w:r>
      <w:r w:rsidRPr="000F1411">
        <w:rPr>
          <w:rFonts w:asciiTheme="minorHAnsi" w:hAnsiTheme="minorHAnsi" w:cstheme="minorHAnsi"/>
          <w:i/>
          <w:iCs/>
          <w:sz w:val="18"/>
          <w:szCs w:val="18"/>
        </w:rPr>
        <w:t xml:space="preserve">zawarta Umowa następującej treści: </w:t>
      </w:r>
    </w:p>
    <w:p w14:paraId="184101DF" w14:textId="432C8FC2" w:rsidR="00560AE2" w:rsidRPr="000F1411" w:rsidRDefault="00560AE2" w:rsidP="00560AE2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1F93D880" w14:textId="16DEBB8B" w:rsidR="00560AE2" w:rsidRPr="000F1411" w:rsidRDefault="00560AE2" w:rsidP="00560AE2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542889E6" w14:textId="7E4BC2D8" w:rsidR="00087079" w:rsidRPr="000F1411" w:rsidRDefault="00087079" w:rsidP="00087079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§ 1.  </w:t>
      </w:r>
    </w:p>
    <w:p w14:paraId="323F26CE" w14:textId="39F68E90" w:rsidR="00087079" w:rsidRPr="000F1411" w:rsidRDefault="00087079" w:rsidP="00087079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t xml:space="preserve">Przedmiotem Umowy jest wykonywanie przez Wykonawcę na rzecz Zamawiającego usługi polegającej na  </w:t>
      </w:r>
      <w:r w:rsidR="00B76FDF" w:rsidRPr="00B76FDF">
        <w:rPr>
          <w:rFonts w:asciiTheme="minorHAnsi" w:hAnsiTheme="minorHAnsi" w:cstheme="minorHAnsi"/>
          <w:sz w:val="20"/>
          <w:szCs w:val="20"/>
          <w:lang w:val="pl-PL"/>
        </w:rPr>
        <w:t>Kompleksow</w:t>
      </w:r>
      <w:r w:rsidR="00B76FDF">
        <w:rPr>
          <w:rFonts w:asciiTheme="minorHAnsi" w:hAnsiTheme="minorHAnsi" w:cstheme="minorHAnsi"/>
          <w:sz w:val="20"/>
          <w:szCs w:val="20"/>
          <w:lang w:val="pl-PL"/>
        </w:rPr>
        <w:t>ej</w:t>
      </w:r>
      <w:r w:rsidR="00B76FDF" w:rsidRPr="00B76FDF">
        <w:rPr>
          <w:rFonts w:asciiTheme="minorHAnsi" w:hAnsiTheme="minorHAnsi" w:cstheme="minorHAnsi"/>
          <w:sz w:val="20"/>
          <w:szCs w:val="20"/>
          <w:lang w:val="pl-PL"/>
        </w:rPr>
        <w:t xml:space="preserve"> usłu</w:t>
      </w:r>
      <w:r w:rsidR="00B76FDF">
        <w:rPr>
          <w:rFonts w:asciiTheme="minorHAnsi" w:hAnsiTheme="minorHAnsi" w:cstheme="minorHAnsi"/>
          <w:sz w:val="20"/>
          <w:szCs w:val="20"/>
          <w:lang w:val="pl-PL"/>
        </w:rPr>
        <w:t>dze</w:t>
      </w:r>
      <w:r w:rsidR="00B76FDF" w:rsidRPr="00B76FDF">
        <w:rPr>
          <w:rFonts w:asciiTheme="minorHAnsi" w:hAnsiTheme="minorHAnsi" w:cstheme="minorHAnsi"/>
          <w:sz w:val="20"/>
          <w:szCs w:val="20"/>
          <w:lang w:val="pl-PL"/>
        </w:rPr>
        <w:t xml:space="preserve"> wydruków cyfrowych, wraz z serwisem, naprawą, dostawą materiałów eksploatacyjnych dla urządzeń do druku cyfrowego</w:t>
      </w:r>
      <w:r w:rsidR="00B76FDF" w:rsidRPr="00B76FDF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0F1411">
        <w:rPr>
          <w:rFonts w:asciiTheme="minorHAnsi" w:hAnsiTheme="minorHAnsi" w:cstheme="minorHAnsi"/>
          <w:sz w:val="20"/>
          <w:szCs w:val="20"/>
          <w:lang w:val="pl-PL"/>
        </w:rPr>
        <w:t xml:space="preserve">zgodnie  z opisem przedmiotu zamówienia stanowiącym </w:t>
      </w:r>
      <w:r w:rsidRPr="000F1411">
        <w:rPr>
          <w:rFonts w:asciiTheme="minorHAnsi" w:hAnsiTheme="minorHAnsi" w:cstheme="minorHAnsi"/>
          <w:sz w:val="20"/>
          <w:szCs w:val="20"/>
          <w:u w:val="single"/>
          <w:lang w:val="pl-PL"/>
        </w:rPr>
        <w:t>Załącznik nr 1 do Umowy</w:t>
      </w:r>
      <w:r w:rsidRPr="000F1411">
        <w:rPr>
          <w:rFonts w:asciiTheme="minorHAnsi" w:hAnsiTheme="minorHAnsi" w:cstheme="minorHAnsi"/>
          <w:sz w:val="20"/>
          <w:szCs w:val="20"/>
          <w:lang w:val="pl-PL"/>
        </w:rPr>
        <w:t xml:space="preserve"> i z ofertą Wykonawcy stanowiącą </w:t>
      </w:r>
      <w:r w:rsidRPr="000F1411">
        <w:rPr>
          <w:rFonts w:asciiTheme="minorHAnsi" w:hAnsiTheme="minorHAnsi" w:cstheme="minorHAnsi"/>
          <w:sz w:val="20"/>
          <w:szCs w:val="20"/>
          <w:u w:val="single"/>
          <w:lang w:val="pl-PL"/>
        </w:rPr>
        <w:t>Załącznik nr 2 do Umowy</w:t>
      </w:r>
      <w:r w:rsidRPr="000F1411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3BC0760B" w14:textId="77777777" w:rsidR="00087079" w:rsidRPr="000F1411" w:rsidRDefault="00087079" w:rsidP="00087079">
      <w:p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617D493A" w14:textId="11F58890" w:rsidR="00087079" w:rsidRPr="000F1411" w:rsidRDefault="00087079" w:rsidP="00087079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b/>
          <w:bCs/>
          <w:sz w:val="20"/>
          <w:szCs w:val="20"/>
          <w:lang w:val="pl-PL"/>
        </w:rPr>
        <w:t>§ 2.</w:t>
      </w:r>
    </w:p>
    <w:p w14:paraId="1E6F2FFB" w14:textId="6742D705" w:rsidR="00087079" w:rsidRPr="000F1411" w:rsidRDefault="00087079" w:rsidP="00624DDD">
      <w:pPr>
        <w:jc w:val="both"/>
        <w:rPr>
          <w:rFonts w:asciiTheme="minorHAnsi" w:eastAsia="Times New Roman" w:hAnsiTheme="minorHAnsi" w:cstheme="minorHAnsi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 w:bidi="pl-PL"/>
        </w:rPr>
        <w:t xml:space="preserve">Umowa zostaje zawarta </w:t>
      </w:r>
      <w:r w:rsidR="00624DDD" w:rsidRPr="000F1411">
        <w:rPr>
          <w:rFonts w:asciiTheme="minorHAnsi" w:hAnsiTheme="minorHAnsi" w:cstheme="minorHAnsi"/>
          <w:sz w:val="20"/>
          <w:szCs w:val="20"/>
          <w:lang w:val="pl-PL" w:bidi="pl-PL"/>
        </w:rPr>
        <w:t>na czas oznaczony,</w:t>
      </w:r>
      <w:r w:rsidRPr="000F1411">
        <w:rPr>
          <w:rFonts w:asciiTheme="minorHAnsi" w:hAnsiTheme="minorHAnsi" w:cstheme="minorHAnsi"/>
          <w:sz w:val="20"/>
          <w:szCs w:val="20"/>
          <w:lang w:val="pl-PL" w:bidi="pl-PL"/>
        </w:rPr>
        <w:t xml:space="preserve"> na </w:t>
      </w:r>
      <w:r w:rsidRPr="00B76FDF">
        <w:rPr>
          <w:rFonts w:asciiTheme="minorHAnsi" w:hAnsiTheme="minorHAnsi" w:cstheme="minorHAnsi"/>
          <w:b/>
          <w:bCs/>
          <w:sz w:val="20"/>
          <w:szCs w:val="20"/>
          <w:lang w:val="pl-PL" w:bidi="pl-PL"/>
        </w:rPr>
        <w:t>okres 24 miesięcy</w:t>
      </w:r>
      <w:r w:rsidRPr="000F1411">
        <w:rPr>
          <w:rFonts w:asciiTheme="minorHAnsi" w:hAnsiTheme="minorHAnsi" w:cstheme="minorHAnsi"/>
          <w:sz w:val="20"/>
          <w:szCs w:val="20"/>
          <w:lang w:val="pl-PL" w:bidi="pl-PL"/>
        </w:rPr>
        <w:t xml:space="preserve"> </w:t>
      </w:r>
      <w:r w:rsidR="00624DDD" w:rsidRPr="000F1411">
        <w:rPr>
          <w:rFonts w:asciiTheme="minorHAnsi" w:hAnsiTheme="minorHAnsi" w:cstheme="minorHAnsi"/>
          <w:sz w:val="20"/>
          <w:szCs w:val="20"/>
          <w:lang w:val="pl-PL" w:bidi="pl-PL"/>
        </w:rPr>
        <w:t xml:space="preserve">od dnia zawarcia Umowy </w:t>
      </w:r>
      <w:r w:rsidRPr="000F1411">
        <w:rPr>
          <w:rFonts w:asciiTheme="minorHAnsi" w:hAnsiTheme="minorHAnsi" w:cstheme="minorHAnsi"/>
          <w:sz w:val="20"/>
          <w:szCs w:val="20"/>
          <w:lang w:val="pl-PL" w:bidi="pl-PL"/>
        </w:rPr>
        <w:t xml:space="preserve">lub do dnia wyczerpania kwoty maksymalnego wynagrodzenia Wykonawcy określonej w </w:t>
      </w:r>
      <w:r w:rsidRPr="000F1411">
        <w:rPr>
          <w:rFonts w:asciiTheme="minorHAnsi" w:hAnsiTheme="minorHAnsi" w:cstheme="minorHAnsi"/>
          <w:sz w:val="20"/>
          <w:szCs w:val="20"/>
          <w:lang w:val="pl-PL"/>
        </w:rPr>
        <w:t>§ 4 ust. 1</w:t>
      </w:r>
      <w:r w:rsidR="002154AE" w:rsidRPr="000F1411">
        <w:rPr>
          <w:rFonts w:asciiTheme="minorHAnsi" w:hAnsiTheme="minorHAnsi" w:cstheme="minorHAnsi"/>
          <w:sz w:val="20"/>
          <w:szCs w:val="20"/>
          <w:lang w:val="pl-PL"/>
        </w:rPr>
        <w:t xml:space="preserve"> Umowy</w:t>
      </w:r>
      <w:r w:rsidRPr="000F1411">
        <w:rPr>
          <w:rFonts w:asciiTheme="minorHAnsi" w:hAnsiTheme="minorHAnsi" w:cstheme="minorHAnsi"/>
          <w:sz w:val="20"/>
          <w:szCs w:val="20"/>
          <w:lang w:val="pl-PL"/>
        </w:rPr>
        <w:t xml:space="preserve">, </w:t>
      </w:r>
      <w:r w:rsidRPr="000F1411">
        <w:rPr>
          <w:rFonts w:asciiTheme="minorHAnsi" w:hAnsiTheme="minorHAnsi" w:cstheme="minorHAnsi"/>
          <w:sz w:val="20"/>
          <w:szCs w:val="20"/>
          <w:lang w:val="pl-PL" w:bidi="pl-PL"/>
        </w:rPr>
        <w:t xml:space="preserve">w zależności od tego, co nastąpi wcześniej. </w:t>
      </w:r>
    </w:p>
    <w:p w14:paraId="2DA0EECA" w14:textId="77777777" w:rsidR="00087079" w:rsidRPr="000F1411" w:rsidRDefault="00087079" w:rsidP="00087079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3F67A9EF" w14:textId="1384B33D" w:rsidR="00087079" w:rsidRPr="000F1411" w:rsidRDefault="00087079" w:rsidP="00087079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b/>
          <w:bCs/>
          <w:sz w:val="20"/>
          <w:szCs w:val="20"/>
          <w:lang w:val="pl-PL"/>
        </w:rPr>
        <w:t>§ 3.</w:t>
      </w:r>
    </w:p>
    <w:p w14:paraId="1E32A7AC" w14:textId="77777777" w:rsidR="00087079" w:rsidRPr="000F1411" w:rsidRDefault="00087079" w:rsidP="00087079">
      <w:pPr>
        <w:numPr>
          <w:ilvl w:val="0"/>
          <w:numId w:val="20"/>
        </w:numPr>
        <w:tabs>
          <w:tab w:val="clear" w:pos="1080"/>
          <w:tab w:val="num" w:pos="426"/>
        </w:tabs>
        <w:ind w:left="426" w:hanging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t>Wykonawca oświadcza, że posiada kompetencje i uprawnienia niezbędne do wykonywania przedmiotu Umowy i zobowiązuje się do wykonywania przedmiotu Umowy z należytą starannością, zgodnie z wiedzą fachową, a także z zachowaniem zasad obowiązujących przy wykonywaniu tego rodzaju prac, oraz zgodnie obowiązującymi przepisami.</w:t>
      </w:r>
    </w:p>
    <w:p w14:paraId="1857281C" w14:textId="77777777" w:rsidR="00087079" w:rsidRPr="000F1411" w:rsidRDefault="00087079" w:rsidP="00087079">
      <w:pPr>
        <w:numPr>
          <w:ilvl w:val="0"/>
          <w:numId w:val="20"/>
        </w:numPr>
        <w:tabs>
          <w:tab w:val="clear" w:pos="1080"/>
          <w:tab w:val="num" w:pos="426"/>
        </w:tabs>
        <w:ind w:left="426" w:hanging="426"/>
        <w:jc w:val="both"/>
        <w:rPr>
          <w:rFonts w:asciiTheme="minorHAnsi" w:hAnsiTheme="minorHAnsi" w:cstheme="minorHAnsi"/>
          <w:i/>
          <w:iCs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t xml:space="preserve">Wykonawca zapewnia </w:t>
      </w:r>
      <w:r w:rsidRPr="000F1411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czas reakcji obsługi serwisowej na wezwanie w terminie do … h. </w:t>
      </w:r>
      <w:r w:rsidRPr="000F1411">
        <w:rPr>
          <w:rFonts w:asciiTheme="minorHAnsi" w:hAnsiTheme="minorHAnsi" w:cstheme="minorHAnsi"/>
          <w:i/>
          <w:iCs/>
          <w:color w:val="000000"/>
          <w:sz w:val="20"/>
          <w:szCs w:val="20"/>
          <w:lang w:val="pl-PL"/>
        </w:rPr>
        <w:t>/zgodnie z ofertą Wykonawcy/</w:t>
      </w:r>
    </w:p>
    <w:p w14:paraId="62AA7D9B" w14:textId="77777777" w:rsidR="00087079" w:rsidRPr="000F1411" w:rsidRDefault="00087079" w:rsidP="00087079">
      <w:pPr>
        <w:numPr>
          <w:ilvl w:val="0"/>
          <w:numId w:val="20"/>
        </w:numPr>
        <w:tabs>
          <w:tab w:val="clear" w:pos="1080"/>
          <w:tab w:val="num" w:pos="426"/>
        </w:tabs>
        <w:ind w:left="426" w:hanging="426"/>
        <w:jc w:val="both"/>
        <w:rPr>
          <w:rFonts w:asciiTheme="minorHAnsi" w:hAnsiTheme="minorHAnsi" w:cstheme="minorHAnsi"/>
          <w:i/>
          <w:iCs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color w:val="000000"/>
          <w:sz w:val="20"/>
          <w:szCs w:val="20"/>
          <w:lang w:val="pl-PL"/>
        </w:rPr>
        <w:t>Wykonawca zapewnia wykonywanie napraw,</w:t>
      </w:r>
      <w:r w:rsidRPr="000F1411">
        <w:rPr>
          <w:rFonts w:asciiTheme="minorHAnsi" w:hAnsiTheme="minorHAnsi" w:cstheme="minorHAnsi"/>
          <w:sz w:val="20"/>
          <w:szCs w:val="20"/>
          <w:lang w:val="pl-PL"/>
        </w:rPr>
        <w:t xml:space="preserve"> wymianę materiałów eksploatacyjnych, części zamiennych w terminie </w:t>
      </w:r>
      <w:r w:rsidRPr="000F1411">
        <w:rPr>
          <w:rFonts w:asciiTheme="minorHAnsi" w:hAnsiTheme="minorHAnsi" w:cstheme="minorHAnsi"/>
          <w:color w:val="000000"/>
          <w:sz w:val="20"/>
          <w:szCs w:val="20"/>
          <w:lang w:val="pl-PL"/>
        </w:rPr>
        <w:t>do … h.</w:t>
      </w:r>
      <w:r w:rsidRPr="000F1411">
        <w:rPr>
          <w:rFonts w:asciiTheme="minorHAnsi" w:hAnsiTheme="minorHAnsi" w:cstheme="minorHAnsi"/>
          <w:i/>
          <w:iCs/>
          <w:color w:val="000000"/>
          <w:sz w:val="20"/>
          <w:szCs w:val="20"/>
          <w:lang w:val="pl-PL"/>
        </w:rPr>
        <w:t xml:space="preserve"> /zgodnie z ofertą Wykonawcy/</w:t>
      </w:r>
    </w:p>
    <w:p w14:paraId="41A18F6E" w14:textId="77777777" w:rsidR="00087079" w:rsidRPr="000F1411" w:rsidRDefault="00087079" w:rsidP="00087079">
      <w:pPr>
        <w:pStyle w:val="Akapitzlist"/>
        <w:numPr>
          <w:ilvl w:val="0"/>
          <w:numId w:val="20"/>
        </w:numPr>
        <w:tabs>
          <w:tab w:val="clear" w:pos="1080"/>
        </w:tabs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t>Zamawiający będzie przesyłał Wykonawcy wezwania w zakresie obsługi serwisowej urządzeń drogą elektroniczną, telefoniczną lub faksem na dane teleadresowe Wykonawcy:</w:t>
      </w:r>
    </w:p>
    <w:p w14:paraId="6E084CEB" w14:textId="77777777" w:rsidR="00087079" w:rsidRPr="000F1411" w:rsidRDefault="00087079" w:rsidP="00087079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t>a) adres e-mail: ……………………………</w:t>
      </w:r>
    </w:p>
    <w:p w14:paraId="4F7BCB08" w14:textId="77777777" w:rsidR="00087079" w:rsidRPr="000F1411" w:rsidRDefault="00087079" w:rsidP="00087079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lastRenderedPageBreak/>
        <w:t>b) numer telefonu: ………………………………….</w:t>
      </w:r>
    </w:p>
    <w:p w14:paraId="5B28CEE4" w14:textId="77777777" w:rsidR="00087079" w:rsidRPr="000F1411" w:rsidRDefault="00087079" w:rsidP="00087079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t>c) numer faksu: ………………………………….</w:t>
      </w:r>
    </w:p>
    <w:p w14:paraId="4795EAA0" w14:textId="77777777" w:rsidR="00087079" w:rsidRPr="000F1411" w:rsidRDefault="00087079" w:rsidP="00087079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t xml:space="preserve">a przyjęcie wezwania będzie potwierdzane przez Wykonawcę w terminie określonym w § 3 ust. 2 drogą elektroniczną lub faksem na dane następujące dane teleadresowe Zamawiającego: </w:t>
      </w:r>
    </w:p>
    <w:p w14:paraId="5D56E83F" w14:textId="77777777" w:rsidR="00087079" w:rsidRPr="000F1411" w:rsidRDefault="00087079" w:rsidP="00087079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t>a) adres e-mail: …………….……………………</w:t>
      </w:r>
    </w:p>
    <w:p w14:paraId="6A1896D8" w14:textId="77777777" w:rsidR="00087079" w:rsidRPr="000F1411" w:rsidRDefault="00087079" w:rsidP="00087079">
      <w:pPr>
        <w:tabs>
          <w:tab w:val="num" w:pos="426"/>
        </w:tabs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t>b) numer faksu: ………………………………….</w:t>
      </w:r>
    </w:p>
    <w:p w14:paraId="4C5FD421" w14:textId="77777777" w:rsidR="00087079" w:rsidRPr="000F1411" w:rsidRDefault="00087079" w:rsidP="00087079">
      <w:pPr>
        <w:numPr>
          <w:ilvl w:val="0"/>
          <w:numId w:val="20"/>
        </w:numPr>
        <w:tabs>
          <w:tab w:val="clear" w:pos="1080"/>
          <w:tab w:val="num" w:pos="426"/>
        </w:tabs>
        <w:ind w:left="426" w:hanging="426"/>
        <w:jc w:val="both"/>
        <w:rPr>
          <w:rFonts w:asciiTheme="minorHAnsi" w:hAnsiTheme="minorHAnsi" w:cstheme="minorHAnsi"/>
          <w:i/>
          <w:iCs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t>Wykonawca zobowiązuje się do zachowania w tajemnicy wszystkich informacji uzyskanych w związku z wykonywaniem niniejszej Umowy. Ujawnienie takich informacji przez Wykonawcę jest możliwe wyłącznie w sytuacji, gdy obowiązujące przepisy prawa zobowiązują do ich ujawnienia.</w:t>
      </w:r>
    </w:p>
    <w:p w14:paraId="1359D2E7" w14:textId="77777777" w:rsidR="00087079" w:rsidRPr="000F1411" w:rsidRDefault="00087079" w:rsidP="00087079">
      <w:pPr>
        <w:numPr>
          <w:ilvl w:val="0"/>
          <w:numId w:val="20"/>
        </w:numPr>
        <w:tabs>
          <w:tab w:val="clear" w:pos="1080"/>
          <w:tab w:val="num" w:pos="426"/>
        </w:tabs>
        <w:ind w:left="426" w:hanging="426"/>
        <w:jc w:val="both"/>
        <w:rPr>
          <w:rFonts w:asciiTheme="minorHAnsi" w:hAnsiTheme="minorHAnsi" w:cstheme="minorHAnsi"/>
          <w:i/>
          <w:iCs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t>Wykonawca ponosi pełną odpowiedzialność za wszystkie szkody spowodowane przez jego pracowników lub inne osoby działające w jego imieniu podczas wykonywania Umowy do wysokości wyrządzonej szkody, niezależnie od kar umownych lub odszkodowań przewidzianych Umową. W razie powstania szkody Strony sporządzą na tę okoliczność protokół opisujący szkodę oraz ustalający przyczynę jej powstania, i jej rozmiar.</w:t>
      </w:r>
    </w:p>
    <w:p w14:paraId="77FCA462" w14:textId="77777777" w:rsidR="00087079" w:rsidRPr="000F1411" w:rsidRDefault="00087079" w:rsidP="00087079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2440C335" w14:textId="2E48BC40" w:rsidR="00087079" w:rsidRPr="000F1411" w:rsidRDefault="00087079" w:rsidP="00087079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b/>
          <w:bCs/>
          <w:sz w:val="20"/>
          <w:szCs w:val="20"/>
          <w:lang w:val="pl-PL"/>
        </w:rPr>
        <w:t>§ 4</w:t>
      </w:r>
      <w:r w:rsidR="000F415F" w:rsidRPr="000F1411">
        <w:rPr>
          <w:rFonts w:asciiTheme="minorHAnsi" w:hAnsiTheme="minorHAnsi" w:cstheme="minorHAnsi"/>
          <w:b/>
          <w:bCs/>
          <w:sz w:val="20"/>
          <w:szCs w:val="20"/>
          <w:lang w:val="pl-PL"/>
        </w:rPr>
        <w:t>.</w:t>
      </w:r>
    </w:p>
    <w:p w14:paraId="638D84A5" w14:textId="58AF782E" w:rsidR="00087079" w:rsidRPr="000F1411" w:rsidRDefault="00087079" w:rsidP="00087079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t xml:space="preserve">Całkowite wynagrodzenie Wykonawcy z tytułu realizacji Umowy nie przekroczy kwoty </w:t>
      </w:r>
      <w:r w:rsidR="00624DDD" w:rsidRPr="000F1411">
        <w:rPr>
          <w:rFonts w:asciiTheme="minorHAnsi" w:hAnsiTheme="minorHAnsi" w:cstheme="minorHAnsi"/>
          <w:b/>
          <w:bCs/>
          <w:sz w:val="20"/>
          <w:szCs w:val="20"/>
          <w:lang w:val="pl-PL"/>
        </w:rPr>
        <w:t>……………..</w:t>
      </w:r>
      <w:r w:rsidRPr="000F1411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 (słownie: </w:t>
      </w:r>
      <w:r w:rsidR="00624DDD" w:rsidRPr="000F1411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…………………………………………. </w:t>
      </w:r>
      <w:r w:rsidRPr="000F1411">
        <w:rPr>
          <w:rFonts w:asciiTheme="minorHAnsi" w:hAnsiTheme="minorHAnsi" w:cstheme="minorHAnsi"/>
          <w:b/>
          <w:bCs/>
          <w:sz w:val="20"/>
          <w:szCs w:val="20"/>
          <w:lang w:val="pl-PL"/>
        </w:rPr>
        <w:t>zł</w:t>
      </w:r>
      <w:r w:rsidR="00624DDD" w:rsidRPr="000F1411">
        <w:rPr>
          <w:rFonts w:asciiTheme="minorHAnsi" w:hAnsiTheme="minorHAnsi" w:cstheme="minorHAnsi"/>
          <w:b/>
          <w:bCs/>
          <w:sz w:val="20"/>
          <w:szCs w:val="20"/>
          <w:lang w:val="pl-PL"/>
        </w:rPr>
        <w:t>otych</w:t>
      </w:r>
      <w:r w:rsidRPr="000F1411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 </w:t>
      </w:r>
      <w:r w:rsidR="00624DDD" w:rsidRPr="000F1411">
        <w:rPr>
          <w:rFonts w:asciiTheme="minorHAnsi" w:hAnsiTheme="minorHAnsi" w:cstheme="minorHAnsi"/>
          <w:b/>
          <w:bCs/>
          <w:sz w:val="20"/>
          <w:szCs w:val="20"/>
          <w:lang w:val="pl-PL"/>
        </w:rPr>
        <w:t>…</w:t>
      </w:r>
      <w:r w:rsidRPr="000F1411">
        <w:rPr>
          <w:rFonts w:asciiTheme="minorHAnsi" w:hAnsiTheme="minorHAnsi" w:cstheme="minorHAnsi"/>
          <w:b/>
          <w:bCs/>
          <w:sz w:val="20"/>
          <w:szCs w:val="20"/>
          <w:lang w:val="pl-PL"/>
        </w:rPr>
        <w:t>/100) brutto</w:t>
      </w:r>
      <w:r w:rsidRPr="000F1411">
        <w:rPr>
          <w:rFonts w:asciiTheme="minorHAnsi" w:hAnsiTheme="minorHAnsi" w:cstheme="minorHAnsi"/>
          <w:sz w:val="20"/>
          <w:szCs w:val="20"/>
          <w:lang w:val="pl-PL"/>
        </w:rPr>
        <w:t>, w tym należny podatek VAT.</w:t>
      </w:r>
    </w:p>
    <w:p w14:paraId="47269737" w14:textId="77777777" w:rsidR="00087079" w:rsidRPr="000F1411" w:rsidRDefault="00087079" w:rsidP="00087079">
      <w:pPr>
        <w:numPr>
          <w:ilvl w:val="0"/>
          <w:numId w:val="11"/>
        </w:numPr>
        <w:ind w:left="426" w:hanging="43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t xml:space="preserve">Zapłata za wykonywanie usługi będzie odbywać się na podstawie faktur VAT wystawianych comiesięcznie przez Wykonawcę na koniec każdego miesiąca wykonywania Umowy według wskazań licznika urządzeń oraz cen jednostkowych za kopie/wydruki zawartych w </w:t>
      </w:r>
      <w:r w:rsidRPr="000F1411">
        <w:rPr>
          <w:rFonts w:asciiTheme="minorHAnsi" w:hAnsiTheme="minorHAnsi" w:cstheme="minorHAnsi"/>
          <w:sz w:val="20"/>
          <w:szCs w:val="20"/>
          <w:u w:val="single"/>
          <w:lang w:val="pl-PL"/>
        </w:rPr>
        <w:t>Załączniku nr 2 do Umowy</w:t>
      </w:r>
      <w:r w:rsidRPr="000F1411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2E83FAB0" w14:textId="77777777" w:rsidR="00087079" w:rsidRPr="000F1411" w:rsidRDefault="00087079" w:rsidP="00087079">
      <w:pPr>
        <w:numPr>
          <w:ilvl w:val="0"/>
          <w:numId w:val="11"/>
        </w:numPr>
        <w:ind w:left="426" w:hanging="43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t>Zapłata nastąpi w formie przelewu na rachunek bankowy Wykonawcy wskazany na fakturze w terminie do 30 dni od dnia doręczenia Zamawiającemu prawidłowo wystawionej faktury.</w:t>
      </w:r>
    </w:p>
    <w:p w14:paraId="18350662" w14:textId="660658FD" w:rsidR="00087079" w:rsidRPr="000F1411" w:rsidRDefault="00087079" w:rsidP="00087079">
      <w:pPr>
        <w:numPr>
          <w:ilvl w:val="0"/>
          <w:numId w:val="11"/>
        </w:numPr>
        <w:ind w:left="426" w:hanging="43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t>Za dzień zapłaty uważa się dzień obciążenia rachunku bankowego Zamawiającego.</w:t>
      </w:r>
    </w:p>
    <w:p w14:paraId="02C96240" w14:textId="3B2D85B3" w:rsidR="00C3319A" w:rsidRPr="000F1411" w:rsidRDefault="006E149E" w:rsidP="00C3319A">
      <w:pPr>
        <w:numPr>
          <w:ilvl w:val="0"/>
          <w:numId w:val="11"/>
        </w:numPr>
        <w:ind w:left="426" w:hanging="43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t xml:space="preserve">Wynagrodzenie Wykonawcy ustalane zgodnie z ust. 2 </w:t>
      </w:r>
      <w:r w:rsidRPr="000F1411">
        <w:rPr>
          <w:rFonts w:asciiTheme="minorHAnsi" w:eastAsia="Times New Roman" w:hAnsiTheme="minorHAnsi" w:cstheme="minorHAnsi"/>
          <w:sz w:val="20"/>
          <w:szCs w:val="20"/>
          <w:lang w:val="pl-PL"/>
        </w:rPr>
        <w:t>obejmuje całość należności przysługujących Wykonawcy z tytułu wykonywania niniejszej umowy niniejszej Umowy</w:t>
      </w:r>
      <w:r w:rsidR="00C3319A" w:rsidRPr="000F1411">
        <w:rPr>
          <w:rFonts w:asciiTheme="minorHAnsi" w:eastAsia="Times New Roman" w:hAnsiTheme="minorHAnsi" w:cstheme="minorHAnsi"/>
          <w:sz w:val="20"/>
          <w:szCs w:val="20"/>
          <w:lang w:val="pl-PL"/>
        </w:rPr>
        <w:t xml:space="preserve">. </w:t>
      </w:r>
      <w:r w:rsidR="00C3319A" w:rsidRPr="000F1411">
        <w:rPr>
          <w:rFonts w:asciiTheme="minorHAnsi" w:hAnsiTheme="minorHAnsi" w:cstheme="minorHAnsi"/>
          <w:sz w:val="20"/>
          <w:szCs w:val="20"/>
          <w:lang w:val="pl-PL"/>
        </w:rPr>
        <w:t>W przypadku nie wykorzystania                       w całości kwoty określonej w ust. 1 Wykonawcy nie przysługuje roszczenie o realizację świadczeń o wartości odpowiadającej tej kwocie.</w:t>
      </w:r>
    </w:p>
    <w:p w14:paraId="040D06C5" w14:textId="77777777" w:rsidR="00C3319A" w:rsidRPr="000F1411" w:rsidRDefault="00C3319A" w:rsidP="00087079">
      <w:p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9D7EEFE" w14:textId="376ABD3D" w:rsidR="00087079" w:rsidRPr="000F1411" w:rsidRDefault="00087079" w:rsidP="00087079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b/>
          <w:bCs/>
          <w:sz w:val="20"/>
          <w:szCs w:val="20"/>
          <w:lang w:val="pl-PL"/>
        </w:rPr>
        <w:t>§ 5</w:t>
      </w:r>
      <w:r w:rsidR="000F415F" w:rsidRPr="000F1411">
        <w:rPr>
          <w:rFonts w:asciiTheme="minorHAnsi" w:hAnsiTheme="minorHAnsi" w:cstheme="minorHAnsi"/>
          <w:b/>
          <w:bCs/>
          <w:sz w:val="20"/>
          <w:szCs w:val="20"/>
          <w:lang w:val="pl-PL"/>
        </w:rPr>
        <w:t>.</w:t>
      </w:r>
    </w:p>
    <w:p w14:paraId="5BF85FE3" w14:textId="77777777" w:rsidR="00087079" w:rsidRPr="000F1411" w:rsidRDefault="00087079" w:rsidP="00087079">
      <w:pPr>
        <w:pStyle w:val="Akapitzlist"/>
        <w:numPr>
          <w:ilvl w:val="0"/>
          <w:numId w:val="21"/>
        </w:numPr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t>Strony nie będą ponosić żadnej odpowiedzialności za częściowe lub całkowite nie wywiązanie się ze zobowiązań umownych spowodowanych siłą wyższą, przez którą rozumie się wystąpienie zdarzeń nadzwyczajnych, zewnętrznych w stosunku do Stron, których nie można było przewidzieć przy podpisywaniu umowy, którym nie można było zapobiec i których nie dało się uniknąć nawet przy zachowaniu najwyższej staranności, w szczególności takich jak klęska żywiołowa (np. powódź, trzęsienie ziemi), akt terrorystyczny lub wojna.</w:t>
      </w:r>
    </w:p>
    <w:p w14:paraId="62836A98" w14:textId="77777777" w:rsidR="00087079" w:rsidRPr="000F1411" w:rsidRDefault="00087079" w:rsidP="00087079">
      <w:pPr>
        <w:pStyle w:val="Akapitzlist"/>
        <w:numPr>
          <w:ilvl w:val="0"/>
          <w:numId w:val="21"/>
        </w:numPr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t>Strona dotknięta działaniem siły wyższej jest zobowiązana do niezwłocznego poinformowania o tym drugiej Strony. W przypadku niewykonania tego obowiązku Strona zainteresowana traci prawo do powoływania się na siłę wyższą. Strona dotknięta działaniem siły wyższej jest zobowiązana do podjęcia wszelkich działań w celu ograniczenia zakresu nie wywiązania się ze swoich zobowiązań umownych.</w:t>
      </w:r>
    </w:p>
    <w:p w14:paraId="669D2EF8" w14:textId="77777777" w:rsidR="00087079" w:rsidRPr="000F1411" w:rsidRDefault="00087079" w:rsidP="00087079">
      <w:pPr>
        <w:jc w:val="center"/>
        <w:rPr>
          <w:rFonts w:asciiTheme="minorHAnsi" w:hAnsiTheme="minorHAnsi" w:cstheme="minorHAnsi"/>
          <w:sz w:val="20"/>
          <w:szCs w:val="20"/>
          <w:lang w:val="pl-PL"/>
        </w:rPr>
      </w:pPr>
    </w:p>
    <w:p w14:paraId="371FD38F" w14:textId="14EAACC6" w:rsidR="00087079" w:rsidRPr="000F1411" w:rsidRDefault="00087079" w:rsidP="00087079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b/>
          <w:bCs/>
          <w:sz w:val="20"/>
          <w:szCs w:val="20"/>
          <w:lang w:val="pl-PL"/>
        </w:rPr>
        <w:t>§ 6</w:t>
      </w:r>
      <w:r w:rsidR="000F415F" w:rsidRPr="000F1411">
        <w:rPr>
          <w:rFonts w:asciiTheme="minorHAnsi" w:hAnsiTheme="minorHAnsi" w:cstheme="minorHAnsi"/>
          <w:b/>
          <w:bCs/>
          <w:sz w:val="20"/>
          <w:szCs w:val="20"/>
          <w:lang w:val="pl-PL"/>
        </w:rPr>
        <w:t>.</w:t>
      </w:r>
    </w:p>
    <w:p w14:paraId="5B03EB44" w14:textId="77777777" w:rsidR="00087079" w:rsidRPr="000F1411" w:rsidRDefault="00087079" w:rsidP="00087079">
      <w:pPr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t>Zamawiający może rozwiązać Umowę ze skutkiem natychmiastowym,</w:t>
      </w:r>
      <w:r w:rsidRPr="000F1411">
        <w:rPr>
          <w:rFonts w:asciiTheme="minorHAnsi" w:eastAsia="Times New Roman" w:hAnsiTheme="minorHAnsi" w:cstheme="minorHAnsi"/>
          <w:sz w:val="20"/>
          <w:szCs w:val="20"/>
          <w:lang w:val="pl-PL" w:eastAsia="ar-SA"/>
        </w:rPr>
        <w:t xml:space="preserve"> bez powstania po stronie Wykonawcy prawa dochodzenia jakichkolwiek roszczeń, w przypadku</w:t>
      </w:r>
      <w:r w:rsidRPr="000F1411">
        <w:rPr>
          <w:rFonts w:asciiTheme="minorHAnsi" w:hAnsiTheme="minorHAnsi" w:cstheme="minorHAnsi"/>
          <w:sz w:val="20"/>
          <w:szCs w:val="20"/>
          <w:lang w:val="pl-PL"/>
        </w:rPr>
        <w:t xml:space="preserve">: </w:t>
      </w:r>
    </w:p>
    <w:p w14:paraId="40657322" w14:textId="77777777" w:rsidR="00087079" w:rsidRPr="000F1411" w:rsidRDefault="00087079" w:rsidP="00087079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t xml:space="preserve">naruszania przez Wykonawcę obowiązków z niej wynikających, w szczególności gdy Wykonawca w sposób powtarzający się nie wykonuje lub niewłaściwie wykonuje obowiązki nałożone niniejszą Umową, zwłaszcza poprzez trzykrotny brak reakcji </w:t>
      </w:r>
      <w:r w:rsidRPr="000F1411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obsługi serwisowej na wezwanie </w:t>
      </w:r>
      <w:r w:rsidRPr="000F1411">
        <w:rPr>
          <w:rFonts w:asciiTheme="minorHAnsi" w:hAnsiTheme="minorHAnsi" w:cstheme="minorHAnsi"/>
          <w:sz w:val="20"/>
          <w:szCs w:val="20"/>
          <w:lang w:val="pl-PL"/>
        </w:rPr>
        <w:t>w terminie określonym w § 3 ust. 2 lub trzykrotne nieusunięcie awarii w terminie określonym w § 3 ust. 3;</w:t>
      </w:r>
    </w:p>
    <w:p w14:paraId="0EFEBA9E" w14:textId="77777777" w:rsidR="00087079" w:rsidRPr="000F1411" w:rsidRDefault="00087079" w:rsidP="00087079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t>gdy Wykonawca utracił uprawnienia lub możliwości techniczne niezbędne do wykonywania niniejszej Umowy;</w:t>
      </w:r>
    </w:p>
    <w:p w14:paraId="5D49FC04" w14:textId="77777777" w:rsidR="00087079" w:rsidRPr="000F1411" w:rsidRDefault="00087079" w:rsidP="00087079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eastAsia="Times New Roman" w:hAnsiTheme="minorHAnsi" w:cstheme="minorHAnsi"/>
          <w:sz w:val="20"/>
          <w:szCs w:val="20"/>
          <w:lang w:val="pl-PL" w:eastAsia="ar-SA"/>
        </w:rPr>
        <w:t>wydania postanowienia o postawieniu Wykonawcy w stan upadłości gospodarczej albo konsumenckiej;</w:t>
      </w:r>
      <w:bookmarkStart w:id="0" w:name="_Hlk2003655"/>
    </w:p>
    <w:p w14:paraId="7A55FD44" w14:textId="3E22EAF0" w:rsidR="00087079" w:rsidRPr="000F1411" w:rsidRDefault="00087079" w:rsidP="00087079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eastAsia="Times New Roman" w:hAnsiTheme="minorHAnsi" w:cstheme="minorHAnsi"/>
          <w:sz w:val="20"/>
          <w:szCs w:val="20"/>
          <w:lang w:val="pl-PL" w:eastAsia="ar-SA"/>
        </w:rPr>
        <w:t>wykreślenia działalności gospodarczej Wykonawcy z Centralnej Ewidencji i Informacji</w:t>
      </w:r>
      <w:r w:rsidR="006005FC" w:rsidRPr="000F1411">
        <w:rPr>
          <w:rFonts w:asciiTheme="minorHAnsi" w:eastAsia="Times New Roman" w:hAnsiTheme="minorHAnsi" w:cstheme="minorHAnsi"/>
          <w:sz w:val="20"/>
          <w:szCs w:val="20"/>
          <w:lang w:val="pl-PL" w:eastAsia="ar-SA"/>
        </w:rPr>
        <w:t xml:space="preserve"> </w:t>
      </w:r>
      <w:r w:rsidRPr="000F1411">
        <w:rPr>
          <w:rFonts w:asciiTheme="minorHAnsi" w:eastAsia="Times New Roman" w:hAnsiTheme="minorHAnsi" w:cstheme="minorHAnsi"/>
          <w:sz w:val="20"/>
          <w:szCs w:val="20"/>
          <w:lang w:val="pl-PL" w:eastAsia="ar-SA"/>
        </w:rPr>
        <w:t xml:space="preserve">o Działalności Gospodarczej, jeśli Wykonawca wykonuje umowę w ramach działalności gospodarczej; </w:t>
      </w:r>
      <w:bookmarkEnd w:id="0"/>
    </w:p>
    <w:p w14:paraId="4FE21569" w14:textId="77777777" w:rsidR="00087079" w:rsidRPr="000F1411" w:rsidRDefault="00087079" w:rsidP="00087079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eastAsia="Times New Roman" w:hAnsiTheme="minorHAnsi" w:cstheme="minorHAnsi"/>
          <w:sz w:val="20"/>
          <w:szCs w:val="20"/>
          <w:lang w:val="pl-PL" w:eastAsia="ar-SA"/>
        </w:rPr>
        <w:t>likwidacji Wykonawcy;</w:t>
      </w:r>
    </w:p>
    <w:p w14:paraId="2F5C32CA" w14:textId="77777777" w:rsidR="00087079" w:rsidRPr="000F1411" w:rsidRDefault="00087079" w:rsidP="00087079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t xml:space="preserve">w razie wystąpienia istotnej zmiany okoliczności powodującej, że dalsze wykonywanie Umowy nie leży w interesie publicznym, czego Zamawiający nie mógł przewidzieć w chwili zawarcia Umowy. </w:t>
      </w:r>
    </w:p>
    <w:p w14:paraId="7F153A75" w14:textId="77777777" w:rsidR="00087079" w:rsidRPr="000F1411" w:rsidRDefault="00087079" w:rsidP="00087079">
      <w:pPr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t>Oświadczenie o  rozwiązaniu Umowy należy złożyć w formie pisemnej, pod rygorem nieważności.</w:t>
      </w:r>
    </w:p>
    <w:p w14:paraId="6C709ADB" w14:textId="77777777" w:rsidR="00087079" w:rsidRPr="000F1411" w:rsidRDefault="00087079" w:rsidP="00087079">
      <w:pPr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eastAsia="Times New Roman" w:hAnsiTheme="minorHAnsi" w:cstheme="minorHAnsi"/>
          <w:sz w:val="20"/>
          <w:szCs w:val="20"/>
          <w:lang w:val="pl-PL" w:eastAsia="ar-SA"/>
        </w:rPr>
        <w:t>Przyczyny rozwiązania umowy wskazane w ust. 1 lit. a-f traktowane są jako przyczyny leżące po stronie Wykonawcy z jego winy.</w:t>
      </w:r>
    </w:p>
    <w:p w14:paraId="36F1A33E" w14:textId="77777777" w:rsidR="00087079" w:rsidRPr="000F1411" w:rsidRDefault="00087079" w:rsidP="00087079">
      <w:pPr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lastRenderedPageBreak/>
        <w:t xml:space="preserve">Zamawiającemu przysługuje prawo odstąpienia od niniejszej Umowy na zasadach określonych w Kodeksie cywilnym. </w:t>
      </w:r>
    </w:p>
    <w:p w14:paraId="614E934D" w14:textId="77777777" w:rsidR="00087079" w:rsidRPr="000F1411" w:rsidRDefault="00087079" w:rsidP="00087079">
      <w:pPr>
        <w:pStyle w:val="Teksttreci0"/>
        <w:shd w:val="clear" w:color="auto" w:fill="auto"/>
        <w:tabs>
          <w:tab w:val="left" w:pos="0"/>
        </w:tabs>
        <w:spacing w:before="0" w:after="0" w:line="240" w:lineRule="auto"/>
        <w:ind w:right="20" w:firstLine="0"/>
        <w:jc w:val="center"/>
        <w:rPr>
          <w:rFonts w:cstheme="minorHAnsi"/>
          <w:sz w:val="20"/>
          <w:szCs w:val="20"/>
        </w:rPr>
      </w:pPr>
    </w:p>
    <w:p w14:paraId="1E75D84D" w14:textId="09F2D2B8" w:rsidR="00087079" w:rsidRPr="000F1411" w:rsidRDefault="00087079" w:rsidP="00087079">
      <w:pPr>
        <w:pStyle w:val="Teksttreci0"/>
        <w:shd w:val="clear" w:color="auto" w:fill="auto"/>
        <w:tabs>
          <w:tab w:val="left" w:pos="0"/>
        </w:tabs>
        <w:spacing w:before="0" w:after="0" w:line="240" w:lineRule="auto"/>
        <w:ind w:right="20" w:firstLine="0"/>
        <w:jc w:val="center"/>
        <w:rPr>
          <w:rFonts w:cstheme="minorHAnsi"/>
          <w:b/>
          <w:bCs/>
          <w:sz w:val="20"/>
          <w:szCs w:val="20"/>
        </w:rPr>
      </w:pPr>
      <w:r w:rsidRPr="000F1411">
        <w:rPr>
          <w:rFonts w:cstheme="minorHAnsi"/>
          <w:b/>
          <w:bCs/>
          <w:sz w:val="20"/>
          <w:szCs w:val="20"/>
        </w:rPr>
        <w:t>§ 7</w:t>
      </w:r>
      <w:r w:rsidR="000F415F" w:rsidRPr="000F1411">
        <w:rPr>
          <w:rFonts w:cstheme="minorHAnsi"/>
          <w:b/>
          <w:bCs/>
          <w:sz w:val="20"/>
          <w:szCs w:val="20"/>
        </w:rPr>
        <w:t>.</w:t>
      </w:r>
    </w:p>
    <w:p w14:paraId="29F7C7F5" w14:textId="77777777" w:rsidR="00087079" w:rsidRPr="000F1411" w:rsidRDefault="00087079" w:rsidP="00087079">
      <w:pPr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color w:val="000000"/>
          <w:sz w:val="20"/>
          <w:szCs w:val="20"/>
          <w:lang w:val="pl-PL"/>
        </w:rPr>
        <w:t>Wykonawca zapłaci Zamawiającemu kary umowne w następujących sytuacjach:</w:t>
      </w:r>
    </w:p>
    <w:p w14:paraId="21BECE82" w14:textId="77777777" w:rsidR="00087079" w:rsidRPr="000F1411" w:rsidRDefault="00087079" w:rsidP="00087079">
      <w:pPr>
        <w:numPr>
          <w:ilvl w:val="0"/>
          <w:numId w:val="16"/>
        </w:numPr>
        <w:tabs>
          <w:tab w:val="left" w:pos="426"/>
        </w:tabs>
        <w:ind w:left="1418"/>
        <w:jc w:val="both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z tytułu odstąpienia od Umowy lub w razie jej rozwiązania z przyczyn leżących po stronie Wykonawcy - w wysokości 10% maksymalnego całkowitego </w:t>
      </w:r>
      <w:r w:rsidRPr="000F1411">
        <w:rPr>
          <w:rFonts w:asciiTheme="minorHAnsi" w:hAnsiTheme="minorHAnsi" w:cstheme="minorHAnsi"/>
          <w:sz w:val="20"/>
          <w:szCs w:val="20"/>
          <w:lang w:val="pl-PL"/>
        </w:rPr>
        <w:t xml:space="preserve">wynagrodzenia brutto z tytułu realizacji Umowy </w:t>
      </w:r>
      <w:r w:rsidRPr="000F1411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określonej w </w:t>
      </w:r>
      <w:r w:rsidRPr="000F1411">
        <w:rPr>
          <w:rFonts w:asciiTheme="minorHAnsi" w:hAnsiTheme="minorHAnsi" w:cstheme="minorHAnsi"/>
          <w:color w:val="000000"/>
          <w:sz w:val="20"/>
          <w:szCs w:val="20"/>
          <w:lang w:val="pl-PL"/>
        </w:rPr>
        <w:sym w:font="Times New Roman" w:char="00A7"/>
      </w:r>
      <w:r w:rsidRPr="000F1411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4 ust. 1;</w:t>
      </w:r>
    </w:p>
    <w:p w14:paraId="30051629" w14:textId="58F975BD" w:rsidR="00087079" w:rsidRPr="000F1411" w:rsidRDefault="00087079" w:rsidP="00087079">
      <w:pPr>
        <w:numPr>
          <w:ilvl w:val="0"/>
          <w:numId w:val="16"/>
        </w:numPr>
        <w:tabs>
          <w:tab w:val="left" w:pos="426"/>
        </w:tabs>
        <w:ind w:left="1418" w:hanging="295"/>
        <w:jc w:val="both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z tytułu naruszenia przez Wykonawcę terminu określonego w </w:t>
      </w:r>
      <w:r w:rsidRPr="000F1411">
        <w:rPr>
          <w:rFonts w:asciiTheme="minorHAnsi" w:hAnsiTheme="minorHAnsi" w:cstheme="minorHAnsi"/>
          <w:color w:val="000000"/>
          <w:sz w:val="20"/>
          <w:szCs w:val="20"/>
          <w:lang w:val="pl-PL"/>
        </w:rPr>
        <w:sym w:font="Times New Roman" w:char="00A7"/>
      </w:r>
      <w:r w:rsidRPr="000F1411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3 ust. 2 lub 3 Umowy - </w:t>
      </w:r>
      <w:r w:rsidR="006005FC" w:rsidRPr="000F1411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                     </w:t>
      </w:r>
      <w:r w:rsidRPr="000F1411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w wysokości 0,2% maksymalnego całkowitego </w:t>
      </w:r>
      <w:r w:rsidRPr="000F1411">
        <w:rPr>
          <w:rFonts w:asciiTheme="minorHAnsi" w:hAnsiTheme="minorHAnsi" w:cstheme="minorHAnsi"/>
          <w:sz w:val="20"/>
          <w:szCs w:val="20"/>
          <w:lang w:val="pl-PL"/>
        </w:rPr>
        <w:t xml:space="preserve">wynagrodzenia brutto z tytułu realizacji Umowy </w:t>
      </w:r>
      <w:r w:rsidRPr="000F1411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określonej w </w:t>
      </w:r>
      <w:r w:rsidRPr="000F1411">
        <w:rPr>
          <w:rFonts w:asciiTheme="minorHAnsi" w:hAnsiTheme="minorHAnsi" w:cstheme="minorHAnsi"/>
          <w:color w:val="000000"/>
          <w:sz w:val="20"/>
          <w:szCs w:val="20"/>
          <w:lang w:val="pl-PL"/>
        </w:rPr>
        <w:sym w:font="Times New Roman" w:char="00A7"/>
      </w:r>
      <w:r w:rsidRPr="000F1411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4 ust. 1 za każde naruszenie, jednak nie więcej niż 10% maksymalnego całkowitego </w:t>
      </w:r>
      <w:r w:rsidRPr="000F1411">
        <w:rPr>
          <w:rFonts w:asciiTheme="minorHAnsi" w:hAnsiTheme="minorHAnsi" w:cstheme="minorHAnsi"/>
          <w:sz w:val="20"/>
          <w:szCs w:val="20"/>
          <w:lang w:val="pl-PL"/>
        </w:rPr>
        <w:t xml:space="preserve">wynagrodzenia brutto z tytułu realizacji Umowy </w:t>
      </w:r>
      <w:r w:rsidRPr="000F1411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określonej w </w:t>
      </w:r>
      <w:r w:rsidRPr="000F1411">
        <w:rPr>
          <w:rFonts w:asciiTheme="minorHAnsi" w:hAnsiTheme="minorHAnsi" w:cstheme="minorHAnsi"/>
          <w:color w:val="000000"/>
          <w:sz w:val="20"/>
          <w:szCs w:val="20"/>
          <w:lang w:val="pl-PL"/>
        </w:rPr>
        <w:sym w:font="Times New Roman" w:char="00A7"/>
      </w:r>
      <w:r w:rsidRPr="000F1411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4 ust. 1;</w:t>
      </w:r>
    </w:p>
    <w:p w14:paraId="4E3000EE" w14:textId="77777777" w:rsidR="00087079" w:rsidRPr="000F1411" w:rsidRDefault="00087079" w:rsidP="00087079">
      <w:pPr>
        <w:numPr>
          <w:ilvl w:val="0"/>
          <w:numId w:val="16"/>
        </w:numPr>
        <w:tabs>
          <w:tab w:val="left" w:pos="426"/>
        </w:tabs>
        <w:ind w:left="1418"/>
        <w:jc w:val="both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za naruszenie przez Wykonawcę obowiązku zachowania poufności wynikającego z </w:t>
      </w:r>
      <w:r w:rsidRPr="000F1411">
        <w:rPr>
          <w:rFonts w:asciiTheme="minorHAnsi" w:hAnsiTheme="minorHAnsi" w:cstheme="minorHAnsi"/>
          <w:color w:val="000000"/>
          <w:sz w:val="20"/>
          <w:szCs w:val="20"/>
          <w:lang w:val="pl-PL"/>
        </w:rPr>
        <w:sym w:font="Times New Roman" w:char="00A7"/>
      </w:r>
      <w:r w:rsidRPr="000F1411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3 ust. 5 Umowy - w kwocie 5000 zł za każde naruszenie, </w:t>
      </w:r>
    </w:p>
    <w:p w14:paraId="22A082BB" w14:textId="758D3E88" w:rsidR="00087079" w:rsidRPr="000F1411" w:rsidRDefault="00087079" w:rsidP="00087079">
      <w:pPr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t xml:space="preserve">Jeżeli wysokość zastrzeżonych kar umownych nie pokrywa poniesionej szkody, Zamawiający może dochodzić odszkodowania uzupełniającego </w:t>
      </w:r>
      <w:r w:rsidRPr="000F1411">
        <w:rPr>
          <w:rFonts w:asciiTheme="minorHAnsi" w:hAnsiTheme="minorHAnsi" w:cstheme="minorHAnsi"/>
          <w:color w:val="000000"/>
          <w:sz w:val="20"/>
          <w:szCs w:val="20"/>
          <w:lang w:val="pl-PL"/>
        </w:rPr>
        <w:t>na zasadach ogólnych Kodeksu cywilnego, w zakresie rzeczywistej straty</w:t>
      </w:r>
      <w:r w:rsidR="006005FC" w:rsidRPr="000F1411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Pr="000F1411">
        <w:rPr>
          <w:rFonts w:asciiTheme="minorHAnsi" w:hAnsiTheme="minorHAnsi" w:cstheme="minorHAnsi"/>
          <w:color w:val="000000"/>
          <w:sz w:val="20"/>
          <w:szCs w:val="20"/>
          <w:lang w:val="pl-PL"/>
        </w:rPr>
        <w:t>i utraconych korzyści (pełne odszkodowanie).</w:t>
      </w:r>
    </w:p>
    <w:p w14:paraId="02C3F25D" w14:textId="77777777" w:rsidR="00087079" w:rsidRPr="000F1411" w:rsidRDefault="00087079" w:rsidP="00087079">
      <w:pPr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t xml:space="preserve">Zamawiającemu </w:t>
      </w:r>
      <w:r w:rsidRPr="000F1411">
        <w:rPr>
          <w:rFonts w:asciiTheme="minorHAnsi" w:hAnsiTheme="minorHAnsi" w:cstheme="minorHAnsi"/>
          <w:color w:val="000000"/>
          <w:spacing w:val="-7"/>
          <w:sz w:val="20"/>
          <w:szCs w:val="20"/>
          <w:lang w:val="pl-PL"/>
        </w:rPr>
        <w:t>przysługuje prawo potrącenia kar umownych oraz innych należności z kwoty wynagrodzenia przysługującego Wykonawcy.</w:t>
      </w:r>
      <w:r w:rsidRPr="000F1411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323596A1" w14:textId="2D024326" w:rsidR="00087079" w:rsidRPr="000F1411" w:rsidRDefault="00087079" w:rsidP="00087079">
      <w:pPr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color w:val="000000"/>
          <w:sz w:val="20"/>
          <w:szCs w:val="20"/>
          <w:lang w:val="pl-PL"/>
        </w:rPr>
        <w:t>Z zachowaniem zapisów Umowy Wykonawca jest zobowiązany na zasadach ogólnych Kodeksu cywilnego do naprawienia szkody wynikłej z niewykonania lub nienależytego wykonania zobowiązań wynikających</w:t>
      </w:r>
      <w:r w:rsidR="006005FC" w:rsidRPr="000F1411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                           </w:t>
      </w:r>
      <w:r w:rsidRPr="000F1411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z niniejszej Umowy, za które Wykonawca ponosi odpowiedzialność.</w:t>
      </w:r>
    </w:p>
    <w:p w14:paraId="4CE064D9" w14:textId="77777777" w:rsidR="00087079" w:rsidRPr="000F1411" w:rsidRDefault="00087079" w:rsidP="00087079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5789B8D0" w14:textId="438A8574" w:rsidR="00087079" w:rsidRPr="000F1411" w:rsidRDefault="00087079" w:rsidP="00087079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b/>
          <w:bCs/>
          <w:sz w:val="20"/>
          <w:szCs w:val="20"/>
          <w:lang w:val="pl-PL"/>
        </w:rPr>
        <w:t>§ 8</w:t>
      </w:r>
      <w:r w:rsidR="000F415F" w:rsidRPr="000F1411">
        <w:rPr>
          <w:rFonts w:asciiTheme="minorHAnsi" w:hAnsiTheme="minorHAnsi" w:cstheme="minorHAnsi"/>
          <w:b/>
          <w:bCs/>
          <w:sz w:val="20"/>
          <w:szCs w:val="20"/>
          <w:lang w:val="pl-PL"/>
        </w:rPr>
        <w:t>.</w:t>
      </w:r>
    </w:p>
    <w:p w14:paraId="5983F78D" w14:textId="77777777" w:rsidR="00087079" w:rsidRPr="000F1411" w:rsidRDefault="00087079" w:rsidP="00087079">
      <w:pPr>
        <w:pStyle w:val="Teksttreci0"/>
        <w:numPr>
          <w:ilvl w:val="6"/>
          <w:numId w:val="18"/>
        </w:numPr>
        <w:shd w:val="clear" w:color="auto" w:fill="auto"/>
        <w:tabs>
          <w:tab w:val="clear" w:pos="5400"/>
          <w:tab w:val="num" w:pos="426"/>
          <w:tab w:val="left" w:leader="dot" w:pos="8769"/>
        </w:tabs>
        <w:spacing w:before="0" w:after="0" w:line="240" w:lineRule="auto"/>
        <w:ind w:left="426" w:right="23"/>
        <w:jc w:val="both"/>
        <w:rPr>
          <w:rFonts w:cstheme="minorHAnsi"/>
          <w:sz w:val="20"/>
          <w:szCs w:val="20"/>
        </w:rPr>
      </w:pPr>
      <w:r w:rsidRPr="000F1411">
        <w:rPr>
          <w:rFonts w:cstheme="minorHAnsi"/>
          <w:sz w:val="20"/>
          <w:szCs w:val="20"/>
        </w:rPr>
        <w:t>Pracownikiem upoważnionym przez Zamawiającego do kontaktu z Wykonawcą w sprawie realizacji przedmiotu Umowy oraz oceny jakości wykonania przedmiotu Umowy jest:</w:t>
      </w:r>
    </w:p>
    <w:p w14:paraId="36BCBCF5" w14:textId="77777777" w:rsidR="00087079" w:rsidRPr="000F1411" w:rsidRDefault="00087079" w:rsidP="00087079">
      <w:pPr>
        <w:pStyle w:val="Teksttreci0"/>
        <w:shd w:val="clear" w:color="auto" w:fill="auto"/>
        <w:tabs>
          <w:tab w:val="left" w:leader="dot" w:pos="8769"/>
        </w:tabs>
        <w:spacing w:before="0" w:after="0" w:line="240" w:lineRule="auto"/>
        <w:ind w:left="426" w:right="23" w:firstLine="0"/>
        <w:jc w:val="both"/>
        <w:rPr>
          <w:rFonts w:cstheme="minorHAnsi"/>
          <w:sz w:val="20"/>
          <w:szCs w:val="20"/>
        </w:rPr>
      </w:pPr>
      <w:r w:rsidRPr="000F1411">
        <w:rPr>
          <w:rFonts w:cstheme="minorHAnsi"/>
          <w:sz w:val="20"/>
          <w:szCs w:val="20"/>
        </w:rPr>
        <w:t xml:space="preserve">Imię i nazwisko……………….…….e-mail:………………………….., nr </w:t>
      </w:r>
      <w:proofErr w:type="spellStart"/>
      <w:r w:rsidRPr="000F1411">
        <w:rPr>
          <w:rFonts w:cstheme="minorHAnsi"/>
          <w:sz w:val="20"/>
          <w:szCs w:val="20"/>
        </w:rPr>
        <w:t>tel</w:t>
      </w:r>
      <w:proofErr w:type="spellEnd"/>
      <w:r w:rsidRPr="000F1411">
        <w:rPr>
          <w:rFonts w:cstheme="minorHAnsi"/>
          <w:sz w:val="20"/>
          <w:szCs w:val="20"/>
        </w:rPr>
        <w:t>……………………………….</w:t>
      </w:r>
    </w:p>
    <w:p w14:paraId="01A9C997" w14:textId="77777777" w:rsidR="00087079" w:rsidRPr="000F1411" w:rsidRDefault="00087079" w:rsidP="00087079">
      <w:pPr>
        <w:pStyle w:val="Teksttreci0"/>
        <w:numPr>
          <w:ilvl w:val="6"/>
          <w:numId w:val="18"/>
        </w:numPr>
        <w:shd w:val="clear" w:color="auto" w:fill="auto"/>
        <w:tabs>
          <w:tab w:val="clear" w:pos="5400"/>
          <w:tab w:val="num" w:pos="426"/>
          <w:tab w:val="left" w:leader="dot" w:pos="8769"/>
        </w:tabs>
        <w:spacing w:before="0" w:after="0" w:line="240" w:lineRule="auto"/>
        <w:ind w:left="426" w:right="23"/>
        <w:jc w:val="both"/>
        <w:rPr>
          <w:rFonts w:cstheme="minorHAnsi"/>
          <w:sz w:val="20"/>
          <w:szCs w:val="20"/>
        </w:rPr>
      </w:pPr>
      <w:r w:rsidRPr="000F1411">
        <w:rPr>
          <w:rFonts w:cstheme="minorHAnsi"/>
          <w:sz w:val="20"/>
          <w:szCs w:val="20"/>
        </w:rPr>
        <w:t>Osobami upoważnionymi ze strony Wykonawcy do kontaktu z Zamawiającym w sprawach dotyczących realizacji przedmiotu Umowy jest:</w:t>
      </w:r>
    </w:p>
    <w:p w14:paraId="69A75D60" w14:textId="77777777" w:rsidR="00087079" w:rsidRPr="000F1411" w:rsidRDefault="00087079" w:rsidP="00087079">
      <w:pPr>
        <w:ind w:left="426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t>Imię i nazwisko……………………., e-mail:…………………………...nr tel. ……………………………</w:t>
      </w:r>
    </w:p>
    <w:p w14:paraId="54B61C91" w14:textId="77777777" w:rsidR="00087079" w:rsidRPr="000F1411" w:rsidRDefault="00087079" w:rsidP="00087079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6972D32B" w14:textId="342E9E37" w:rsidR="00087079" w:rsidRPr="000F1411" w:rsidRDefault="00087079" w:rsidP="00087079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b/>
          <w:bCs/>
          <w:sz w:val="20"/>
          <w:szCs w:val="20"/>
          <w:lang w:val="pl-PL"/>
        </w:rPr>
        <w:t>§ 9</w:t>
      </w:r>
      <w:r w:rsidR="000F415F" w:rsidRPr="000F1411">
        <w:rPr>
          <w:rFonts w:asciiTheme="minorHAnsi" w:hAnsiTheme="minorHAnsi" w:cstheme="minorHAnsi"/>
          <w:b/>
          <w:bCs/>
          <w:sz w:val="20"/>
          <w:szCs w:val="20"/>
          <w:lang w:val="pl-PL"/>
        </w:rPr>
        <w:t>.</w:t>
      </w:r>
    </w:p>
    <w:p w14:paraId="751C196B" w14:textId="6E07F48A" w:rsidR="00087079" w:rsidRPr="000F1411" w:rsidRDefault="00087079" w:rsidP="00087079">
      <w:pPr>
        <w:widowControl w:val="0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t>Wykonawca zobowiązuje się do wykonywania Umowy siłami własnymi w całości. / za wyjątkiem wykonania …………………………………………………..., które powierzone zostaną podwykonawcy, tj.:…………………………………………</w:t>
      </w:r>
    </w:p>
    <w:p w14:paraId="4316FB3D" w14:textId="26B48A9F" w:rsidR="00276634" w:rsidRPr="000F1411" w:rsidRDefault="00276634" w:rsidP="00276634">
      <w:pPr>
        <w:pStyle w:val="Akapitzlist"/>
        <w:widowControl w:val="0"/>
        <w:suppressAutoHyphens/>
        <w:autoSpaceDE w:val="0"/>
        <w:autoSpaceDN w:val="0"/>
        <w:adjustRightInd w:val="0"/>
        <w:ind w:left="360"/>
        <w:rPr>
          <w:rFonts w:asciiTheme="minorHAnsi" w:hAnsiTheme="minorHAnsi" w:cstheme="minorHAnsi"/>
          <w:i/>
          <w:iCs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i/>
          <w:iCs/>
          <w:sz w:val="20"/>
          <w:szCs w:val="20"/>
          <w:lang w:val="pl-PL"/>
        </w:rPr>
        <w:t>/zgodnie z ofertą Wykonawcy/</w:t>
      </w:r>
    </w:p>
    <w:p w14:paraId="423D41ED" w14:textId="2FB6694C" w:rsidR="00276634" w:rsidRPr="000F1411" w:rsidRDefault="00276634" w:rsidP="00087079">
      <w:pPr>
        <w:widowControl w:val="0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t xml:space="preserve">Z zastrzeżeniem ust. 1 </w:t>
      </w:r>
      <w:r w:rsidRPr="000F1411">
        <w:rPr>
          <w:rFonts w:asciiTheme="minorHAnsi" w:hAnsiTheme="minorHAnsi" w:cstheme="minorHAnsi"/>
          <w:i/>
          <w:iCs/>
          <w:sz w:val="20"/>
          <w:szCs w:val="20"/>
          <w:lang w:val="pl-PL"/>
        </w:rPr>
        <w:t xml:space="preserve">/w razie wskazania podwykonawcy w ust. 1/ </w:t>
      </w:r>
      <w:r w:rsidRPr="000F1411">
        <w:rPr>
          <w:rFonts w:asciiTheme="minorHAnsi" w:hAnsiTheme="minorHAnsi" w:cstheme="minorHAnsi"/>
          <w:sz w:val="20"/>
          <w:szCs w:val="20"/>
          <w:lang w:val="pl-PL"/>
        </w:rPr>
        <w:t>powierzenie wykonania części Umowy podwykonawcy jest możliwe wyłącznie za uprzednią zgodą Zamawiającego wyrażoną w formie pisemnej, pod rygorem nieważności.</w:t>
      </w:r>
    </w:p>
    <w:p w14:paraId="5208274A" w14:textId="04F11514" w:rsidR="00087079" w:rsidRPr="000F1411" w:rsidRDefault="006005FC" w:rsidP="00087079">
      <w:pPr>
        <w:widowControl w:val="0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t xml:space="preserve">Powierzenie wykonania części Umowy podwykonawcy nie zwalnia Wykonawcy z odpowiedzialności za należyte wykonanie Umowy w całości. </w:t>
      </w:r>
      <w:r w:rsidR="00087079" w:rsidRPr="000F1411">
        <w:rPr>
          <w:rFonts w:asciiTheme="minorHAnsi" w:hAnsiTheme="minorHAnsi" w:cstheme="minorHAnsi"/>
          <w:sz w:val="20"/>
          <w:szCs w:val="20"/>
          <w:lang w:val="pl-PL"/>
        </w:rPr>
        <w:t xml:space="preserve">Wykonawca za działania i zaniechania </w:t>
      </w:r>
      <w:r w:rsidRPr="000F1411">
        <w:rPr>
          <w:rFonts w:asciiTheme="minorHAnsi" w:hAnsiTheme="minorHAnsi" w:cstheme="minorHAnsi"/>
          <w:sz w:val="20"/>
          <w:szCs w:val="20"/>
          <w:lang w:val="pl-PL"/>
        </w:rPr>
        <w:t>p</w:t>
      </w:r>
      <w:r w:rsidR="00087079" w:rsidRPr="000F1411">
        <w:rPr>
          <w:rFonts w:asciiTheme="minorHAnsi" w:hAnsiTheme="minorHAnsi" w:cstheme="minorHAnsi"/>
          <w:sz w:val="20"/>
          <w:szCs w:val="20"/>
          <w:lang w:val="pl-PL"/>
        </w:rPr>
        <w:t>odwykonawcy odpowiada na zasadzie ryzyka jak</w:t>
      </w:r>
      <w:r w:rsidRPr="000F1411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087079" w:rsidRPr="000F1411">
        <w:rPr>
          <w:rFonts w:asciiTheme="minorHAnsi" w:hAnsiTheme="minorHAnsi" w:cstheme="minorHAnsi"/>
          <w:sz w:val="20"/>
          <w:szCs w:val="20"/>
          <w:lang w:val="pl-PL"/>
        </w:rPr>
        <w:t>za działania i zaniechania własne.</w:t>
      </w:r>
    </w:p>
    <w:p w14:paraId="1DD820D2" w14:textId="77777777" w:rsidR="00087079" w:rsidRPr="000F1411" w:rsidRDefault="00087079" w:rsidP="00087079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76FD117" w14:textId="7B786D1B" w:rsidR="00087079" w:rsidRPr="000F1411" w:rsidRDefault="00087079" w:rsidP="00087079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b/>
          <w:bCs/>
          <w:sz w:val="20"/>
          <w:szCs w:val="20"/>
          <w:lang w:val="pl-PL"/>
        </w:rPr>
        <w:t>§ 10</w:t>
      </w:r>
      <w:r w:rsidR="000F415F" w:rsidRPr="000F1411">
        <w:rPr>
          <w:rFonts w:asciiTheme="minorHAnsi" w:hAnsiTheme="minorHAnsi" w:cstheme="minorHAnsi"/>
          <w:b/>
          <w:bCs/>
          <w:sz w:val="20"/>
          <w:szCs w:val="20"/>
          <w:lang w:val="pl-PL"/>
        </w:rPr>
        <w:t>.</w:t>
      </w:r>
    </w:p>
    <w:p w14:paraId="67B506B1" w14:textId="77777777" w:rsidR="00087079" w:rsidRPr="000F1411" w:rsidRDefault="00087079" w:rsidP="00087079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i/>
          <w:iCs/>
          <w:sz w:val="20"/>
          <w:szCs w:val="20"/>
          <w:lang w:val="pl-PL"/>
        </w:rPr>
        <w:t>/dotyczy Wykonawcy będącego osobą fizyczną, w tym wykonującą działalność gospodarczą/</w:t>
      </w:r>
    </w:p>
    <w:p w14:paraId="26CE9C01" w14:textId="77777777" w:rsidR="00087079" w:rsidRPr="000F1411" w:rsidRDefault="00087079" w:rsidP="00087079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t xml:space="preserve">Zgodnie z art. 13 ust. 1-2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„RODO”) Zamawiający informuje, że: </w:t>
      </w:r>
    </w:p>
    <w:p w14:paraId="5F4394D3" w14:textId="5CA9083C" w:rsidR="00087079" w:rsidRPr="000F1411" w:rsidRDefault="00087079" w:rsidP="00087079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t>administratorem danych osobowych Wykonawcy jest Zamawiający, tj. Polskie Wydawnictwo Muzyczne</w:t>
      </w:r>
      <w:r w:rsidR="00F856B7" w:rsidRPr="000F1411">
        <w:rPr>
          <w:rFonts w:asciiTheme="minorHAnsi" w:hAnsiTheme="minorHAnsi" w:cstheme="minorHAnsi"/>
          <w:sz w:val="20"/>
          <w:szCs w:val="20"/>
          <w:lang w:val="pl-PL"/>
        </w:rPr>
        <w:t xml:space="preserve">              </w:t>
      </w:r>
      <w:r w:rsidRPr="000F1411">
        <w:rPr>
          <w:rFonts w:asciiTheme="minorHAnsi" w:hAnsiTheme="minorHAnsi" w:cstheme="minorHAnsi"/>
          <w:sz w:val="20"/>
          <w:szCs w:val="20"/>
          <w:lang w:val="pl-PL"/>
        </w:rPr>
        <w:t xml:space="preserve"> z siedzibą w Krakowie, al. Krasińskiego 11A, 31-111 Kraków. W sprawie ochrony swoich danych osobowych Wykonawca może skontaktować się bezpośrednio z administratorem danych osobowych, przy użyciu adresu e-mail: </w:t>
      </w:r>
      <w:r w:rsidRPr="000F1411">
        <w:rPr>
          <w:rFonts w:asciiTheme="minorHAnsi" w:hAnsiTheme="minorHAnsi" w:cstheme="minorHAnsi"/>
          <w:color w:val="0033CC"/>
          <w:sz w:val="20"/>
          <w:szCs w:val="20"/>
          <w:lang w:val="pl-PL"/>
        </w:rPr>
        <w:t>iod@pwm.com.pl</w:t>
      </w:r>
      <w:r w:rsidRPr="000F1411">
        <w:rPr>
          <w:rFonts w:asciiTheme="minorHAnsi" w:hAnsiTheme="minorHAnsi" w:cstheme="minorHAnsi"/>
          <w:sz w:val="20"/>
          <w:szCs w:val="20"/>
          <w:lang w:val="pl-PL"/>
        </w:rPr>
        <w:t xml:space="preserve"> lub pisemnie na adres siedziby Zamawiającego. </w:t>
      </w:r>
    </w:p>
    <w:p w14:paraId="3EB140EA" w14:textId="77777777" w:rsidR="00087079" w:rsidRPr="000F1411" w:rsidRDefault="00087079" w:rsidP="00087079">
      <w:pPr>
        <w:autoSpaceDE w:val="0"/>
        <w:autoSpaceDN w:val="0"/>
        <w:adjustRightInd w:val="0"/>
        <w:ind w:left="643" w:hanging="36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t>2)</w:t>
      </w:r>
      <w:r w:rsidRPr="000F1411">
        <w:rPr>
          <w:rFonts w:asciiTheme="minorHAnsi" w:hAnsiTheme="minorHAnsi" w:cstheme="minorHAnsi"/>
          <w:sz w:val="20"/>
          <w:szCs w:val="20"/>
          <w:lang w:val="pl-PL"/>
        </w:rPr>
        <w:tab/>
        <w:t>Zamawiający będzie przetwarzać dane osobowe Wykonawcy w celach i na podstawach prawnych wskazanych poniżej:</w:t>
      </w:r>
    </w:p>
    <w:p w14:paraId="311417D1" w14:textId="77777777" w:rsidR="00087079" w:rsidRPr="000F1411" w:rsidRDefault="00087079" w:rsidP="00087079">
      <w:pPr>
        <w:autoSpaceDE w:val="0"/>
        <w:autoSpaceDN w:val="0"/>
        <w:adjustRightInd w:val="0"/>
        <w:ind w:left="993" w:hanging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t>a)</w:t>
      </w:r>
      <w:r w:rsidRPr="000F1411">
        <w:rPr>
          <w:rFonts w:asciiTheme="minorHAnsi" w:hAnsiTheme="minorHAnsi" w:cstheme="minorHAnsi"/>
          <w:sz w:val="20"/>
          <w:szCs w:val="20"/>
          <w:lang w:val="pl-PL"/>
        </w:rPr>
        <w:tab/>
        <w:t>w celu zawarcia i wykonania umowy, na podstawie art. 6 ust. 1 lit. b RODO,</w:t>
      </w:r>
    </w:p>
    <w:p w14:paraId="6AE2795A" w14:textId="69F00031" w:rsidR="00087079" w:rsidRPr="000F1411" w:rsidRDefault="00087079" w:rsidP="00087079">
      <w:pPr>
        <w:autoSpaceDE w:val="0"/>
        <w:autoSpaceDN w:val="0"/>
        <w:adjustRightInd w:val="0"/>
        <w:ind w:left="993" w:hanging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t>b)</w:t>
      </w:r>
      <w:r w:rsidRPr="000F1411">
        <w:rPr>
          <w:rFonts w:asciiTheme="minorHAnsi" w:hAnsiTheme="minorHAnsi" w:cstheme="minorHAnsi"/>
          <w:sz w:val="20"/>
          <w:szCs w:val="20"/>
          <w:lang w:val="pl-PL"/>
        </w:rPr>
        <w:tab/>
        <w:t>w celu wykonywania obowiązków wynikających z przepisów o podatkach, rachunkowości i innych przepisów powszechnie obowiązującego prawa, na podstawie art. 6 ust.1 lit. c RODO,</w:t>
      </w:r>
    </w:p>
    <w:p w14:paraId="0D565607" w14:textId="77777777" w:rsidR="00087079" w:rsidRPr="000F1411" w:rsidRDefault="00087079" w:rsidP="00087079">
      <w:pPr>
        <w:autoSpaceDE w:val="0"/>
        <w:autoSpaceDN w:val="0"/>
        <w:adjustRightInd w:val="0"/>
        <w:ind w:left="993" w:hanging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lastRenderedPageBreak/>
        <w:t>c)</w:t>
      </w:r>
      <w:r w:rsidRPr="000F1411">
        <w:rPr>
          <w:rFonts w:asciiTheme="minorHAnsi" w:hAnsiTheme="minorHAnsi" w:cstheme="minorHAnsi"/>
          <w:sz w:val="20"/>
          <w:szCs w:val="20"/>
          <w:lang w:val="pl-PL"/>
        </w:rPr>
        <w:tab/>
        <w:t xml:space="preserve">w celu dochodzenia roszczeń lub obrony przed roszczeniami, które mogą powstać na gruncie umowy, na podstawie art. 6 ust. 1 lit. f RODO. </w:t>
      </w:r>
    </w:p>
    <w:p w14:paraId="442F0669" w14:textId="77777777" w:rsidR="00087079" w:rsidRPr="000F1411" w:rsidRDefault="00087079" w:rsidP="00087079">
      <w:pPr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t>3)</w:t>
      </w:r>
      <w:r w:rsidRPr="000F1411">
        <w:rPr>
          <w:rFonts w:asciiTheme="minorHAnsi" w:hAnsiTheme="minorHAnsi" w:cstheme="minorHAnsi"/>
          <w:sz w:val="20"/>
          <w:szCs w:val="20"/>
          <w:lang w:val="pl-PL"/>
        </w:rPr>
        <w:tab/>
        <w:t>Dane osobowe Wykonawcy będą przechowywane:</w:t>
      </w:r>
    </w:p>
    <w:p w14:paraId="5B15C901" w14:textId="77777777" w:rsidR="00087079" w:rsidRPr="000F1411" w:rsidRDefault="00087079" w:rsidP="00087079">
      <w:pPr>
        <w:autoSpaceDE w:val="0"/>
        <w:autoSpaceDN w:val="0"/>
        <w:adjustRightInd w:val="0"/>
        <w:ind w:left="993" w:hanging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t>a)</w:t>
      </w:r>
      <w:r w:rsidRPr="000F1411">
        <w:rPr>
          <w:rFonts w:asciiTheme="minorHAnsi" w:hAnsiTheme="minorHAnsi" w:cstheme="minorHAnsi"/>
          <w:sz w:val="20"/>
          <w:szCs w:val="20"/>
          <w:lang w:val="pl-PL"/>
        </w:rPr>
        <w:tab/>
        <w:t>dla celu zawarcia i wykonania umowy, przez czas niezbędny do wykonania umowy,</w:t>
      </w:r>
    </w:p>
    <w:p w14:paraId="6DCD038D" w14:textId="508CD717" w:rsidR="00087079" w:rsidRPr="000F1411" w:rsidRDefault="00087079" w:rsidP="00087079">
      <w:pPr>
        <w:autoSpaceDE w:val="0"/>
        <w:autoSpaceDN w:val="0"/>
        <w:adjustRightInd w:val="0"/>
        <w:ind w:left="993" w:hanging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t>b)</w:t>
      </w:r>
      <w:r w:rsidRPr="000F1411">
        <w:rPr>
          <w:rFonts w:asciiTheme="minorHAnsi" w:hAnsiTheme="minorHAnsi" w:cstheme="minorHAnsi"/>
          <w:sz w:val="20"/>
          <w:szCs w:val="20"/>
          <w:lang w:val="pl-PL"/>
        </w:rPr>
        <w:tab/>
        <w:t>dla celu wykonania obowiązku wynikającego z przepisów prawa, przez czas wskazany</w:t>
      </w:r>
      <w:r w:rsidR="00F856B7" w:rsidRPr="000F1411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0F1411">
        <w:rPr>
          <w:rFonts w:asciiTheme="minorHAnsi" w:hAnsiTheme="minorHAnsi" w:cstheme="minorHAnsi"/>
          <w:sz w:val="20"/>
          <w:szCs w:val="20"/>
          <w:lang w:val="pl-PL"/>
        </w:rPr>
        <w:t>w przepisach,</w:t>
      </w:r>
    </w:p>
    <w:p w14:paraId="6D0E3068" w14:textId="77777777" w:rsidR="00087079" w:rsidRPr="000F1411" w:rsidRDefault="00087079" w:rsidP="00087079">
      <w:pPr>
        <w:autoSpaceDE w:val="0"/>
        <w:autoSpaceDN w:val="0"/>
        <w:adjustRightInd w:val="0"/>
        <w:ind w:left="993" w:hanging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t>c)</w:t>
      </w:r>
      <w:r w:rsidRPr="000F1411">
        <w:rPr>
          <w:rFonts w:asciiTheme="minorHAnsi" w:hAnsiTheme="minorHAnsi" w:cstheme="minorHAnsi"/>
          <w:sz w:val="20"/>
          <w:szCs w:val="20"/>
          <w:lang w:val="pl-PL"/>
        </w:rPr>
        <w:tab/>
        <w:t xml:space="preserve">dla celu dochodzenia roszczeń, przez okres przedawnienia roszczeń, liczony od dnia wymagalności (termin spełnienia świadczenia).  </w:t>
      </w:r>
    </w:p>
    <w:p w14:paraId="5463ED1B" w14:textId="77777777" w:rsidR="00087079" w:rsidRPr="000F1411" w:rsidRDefault="00087079" w:rsidP="00087079">
      <w:pPr>
        <w:autoSpaceDE w:val="0"/>
        <w:autoSpaceDN w:val="0"/>
        <w:adjustRightInd w:val="0"/>
        <w:ind w:left="709" w:hanging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t>4)</w:t>
      </w:r>
      <w:r w:rsidRPr="000F1411">
        <w:rPr>
          <w:rFonts w:asciiTheme="minorHAnsi" w:hAnsiTheme="minorHAnsi" w:cstheme="minorHAnsi"/>
          <w:sz w:val="20"/>
          <w:szCs w:val="20"/>
          <w:lang w:val="pl-PL"/>
        </w:rPr>
        <w:tab/>
        <w:t>Dane osobowe Wykonawcy mogą być przekazane innym podmiotom w przypadkach przewidzianych prawem, jak również w sytuacji korzystania przez Zamawiającego z usług podwykonawców, tzw. procesorów (np. obsługa informatyczna), którzy mogą przetwarzać te dane wyłącznie na polecenie Zamawiającego i nie mogą wykorzystywać ich do własnych celów.</w:t>
      </w:r>
    </w:p>
    <w:p w14:paraId="188C113C" w14:textId="77777777" w:rsidR="00087079" w:rsidRPr="000F1411" w:rsidRDefault="00087079" w:rsidP="00087079">
      <w:pPr>
        <w:autoSpaceDE w:val="0"/>
        <w:autoSpaceDN w:val="0"/>
        <w:adjustRightInd w:val="0"/>
        <w:ind w:left="709" w:hanging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t>5)</w:t>
      </w:r>
      <w:r w:rsidRPr="000F1411">
        <w:rPr>
          <w:rFonts w:asciiTheme="minorHAnsi" w:hAnsiTheme="minorHAnsi" w:cstheme="minorHAnsi"/>
          <w:sz w:val="20"/>
          <w:szCs w:val="20"/>
          <w:lang w:val="pl-PL"/>
        </w:rPr>
        <w:tab/>
        <w:t>Zgodnie z RODO, Wykonawcy przysługuje prawo do: dostępu do jego danych osobowych oraz otrzymania ich kopii, sprostowania (poprawiania) swoich danych, usunięcia, ograniczenia lub wniesienia sprzeciwu wobec ich przetwarzania, przenoszenia danych, wniesienia skargi do organu nadzorczego.</w:t>
      </w:r>
    </w:p>
    <w:p w14:paraId="507DD7E7" w14:textId="77777777" w:rsidR="00087079" w:rsidRPr="000F1411" w:rsidRDefault="00087079" w:rsidP="00087079">
      <w:pPr>
        <w:autoSpaceDE w:val="0"/>
        <w:autoSpaceDN w:val="0"/>
        <w:adjustRightInd w:val="0"/>
        <w:ind w:left="709" w:hanging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t>6)</w:t>
      </w:r>
      <w:r w:rsidRPr="000F1411">
        <w:rPr>
          <w:rFonts w:asciiTheme="minorHAnsi" w:hAnsiTheme="minorHAnsi" w:cstheme="minorHAnsi"/>
          <w:sz w:val="20"/>
          <w:szCs w:val="20"/>
          <w:lang w:val="pl-PL"/>
        </w:rPr>
        <w:tab/>
        <w:t>Podanie przez Wykonawcę jego danych osobowych jest warunkiem zawarcia i wykonania umowy.</w:t>
      </w:r>
    </w:p>
    <w:p w14:paraId="06D0A019" w14:textId="77777777" w:rsidR="00087079" w:rsidRPr="000F1411" w:rsidRDefault="00087079" w:rsidP="00087079">
      <w:pPr>
        <w:autoSpaceDE w:val="0"/>
        <w:autoSpaceDN w:val="0"/>
        <w:adjustRightInd w:val="0"/>
        <w:ind w:left="709" w:hanging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t>7)</w:t>
      </w:r>
      <w:r w:rsidRPr="000F1411">
        <w:rPr>
          <w:rFonts w:asciiTheme="minorHAnsi" w:hAnsiTheme="minorHAnsi" w:cstheme="minorHAnsi"/>
          <w:sz w:val="20"/>
          <w:szCs w:val="20"/>
          <w:lang w:val="pl-PL"/>
        </w:rPr>
        <w:tab/>
        <w:t>Zamawiający nie podejmuje decyzji opartych na zautomatyzowanym przetwarzaniu danych osobowych.</w:t>
      </w:r>
    </w:p>
    <w:p w14:paraId="0C9A9722" w14:textId="77777777" w:rsidR="00087079" w:rsidRPr="000F1411" w:rsidRDefault="00087079" w:rsidP="00087079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1A4A1BC" w14:textId="55FEAFCD" w:rsidR="00087079" w:rsidRPr="000F1411" w:rsidRDefault="00087079" w:rsidP="00087079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b/>
          <w:bCs/>
          <w:sz w:val="20"/>
          <w:szCs w:val="20"/>
          <w:lang w:val="pl-PL"/>
        </w:rPr>
        <w:t>§ 11</w:t>
      </w:r>
      <w:r w:rsidR="000F415F" w:rsidRPr="000F1411">
        <w:rPr>
          <w:rFonts w:asciiTheme="minorHAnsi" w:hAnsiTheme="minorHAnsi" w:cstheme="minorHAnsi"/>
          <w:b/>
          <w:bCs/>
          <w:sz w:val="20"/>
          <w:szCs w:val="20"/>
          <w:lang w:val="pl-PL"/>
        </w:rPr>
        <w:t>.</w:t>
      </w:r>
    </w:p>
    <w:p w14:paraId="43DD6D7B" w14:textId="77777777" w:rsidR="00087079" w:rsidRPr="000F1411" w:rsidRDefault="00087079" w:rsidP="00087079">
      <w:pPr>
        <w:numPr>
          <w:ilvl w:val="0"/>
          <w:numId w:val="14"/>
        </w:numPr>
        <w:tabs>
          <w:tab w:val="num" w:pos="567"/>
        </w:tabs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t>W sprawach nieuregulowanych niniejszą Umową mają zastosowanie przepisy Kodeksu cywilnego.</w:t>
      </w:r>
    </w:p>
    <w:p w14:paraId="20BDECC4" w14:textId="77777777" w:rsidR="00087079" w:rsidRPr="000F1411" w:rsidRDefault="00087079" w:rsidP="00087079">
      <w:pPr>
        <w:numPr>
          <w:ilvl w:val="0"/>
          <w:numId w:val="14"/>
        </w:numPr>
        <w:tabs>
          <w:tab w:val="num" w:pos="567"/>
        </w:tabs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t>Wierzytelności wynikające z niniejszej Umowy nie mogą być przedmiotem skutecznego przelewu na rzecz osoby trzeciej bez pisemnej zgody Zamawiającego.</w:t>
      </w:r>
    </w:p>
    <w:p w14:paraId="3130CFF4" w14:textId="77777777" w:rsidR="00087079" w:rsidRPr="000F1411" w:rsidRDefault="00087079" w:rsidP="00087079">
      <w:pPr>
        <w:numPr>
          <w:ilvl w:val="0"/>
          <w:numId w:val="14"/>
        </w:numPr>
        <w:tabs>
          <w:tab w:val="num" w:pos="567"/>
        </w:tabs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eastAsia="Times New Roman" w:hAnsiTheme="minorHAnsi" w:cstheme="minorHAnsi"/>
          <w:sz w:val="20"/>
          <w:szCs w:val="20"/>
          <w:lang w:val="pl-PL" w:eastAsia="ar-SA"/>
        </w:rPr>
        <w:t>Wszelkie zmiany lub uzupełnienia niniejszej umowy wymagają zachowania formy pisemnej, pod rygorem nieważności.</w:t>
      </w:r>
    </w:p>
    <w:p w14:paraId="38A698AF" w14:textId="77777777" w:rsidR="00087079" w:rsidRDefault="00087079" w:rsidP="00087079">
      <w:pPr>
        <w:numPr>
          <w:ilvl w:val="0"/>
          <w:numId w:val="14"/>
        </w:numPr>
        <w:tabs>
          <w:tab w:val="num" w:pos="567"/>
        </w:tabs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t>Dopuszcza się przedłużenie terminu obowiązywania umowy w przypadku gdy kwota maksymalnego całkowitego wynagrodzenia brutto z tytułu realizacji Umowy określona w § 4 ust. 1 nie zostanie wyczerpana w okresie 24 miesięcy od dnia podpisania umowy. Okres wydłużenia umowy nie może przekroczyć czterech (4) miesięcy.</w:t>
      </w:r>
    </w:p>
    <w:p w14:paraId="7588C1AA" w14:textId="31E4933E" w:rsidR="003F2EE2" w:rsidRPr="000F1411" w:rsidRDefault="003F2EE2" w:rsidP="00087079">
      <w:pPr>
        <w:numPr>
          <w:ilvl w:val="0"/>
          <w:numId w:val="14"/>
        </w:numPr>
        <w:tabs>
          <w:tab w:val="num" w:pos="567"/>
        </w:tabs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B62A88">
        <w:rPr>
          <w:rFonts w:ascii="Verdana" w:hAnsi="Verdana" w:cstheme="minorHAnsi"/>
          <w:sz w:val="16"/>
          <w:szCs w:val="16"/>
          <w:lang w:val="pl-PL"/>
        </w:rPr>
        <w:t xml:space="preserve">Strony dopuszczają możliwość zwiększenia o 10% wartości umowy, o której mowa w § </w:t>
      </w:r>
      <w:r>
        <w:rPr>
          <w:rFonts w:ascii="Verdana" w:hAnsi="Verdana" w:cstheme="minorHAnsi"/>
          <w:sz w:val="16"/>
          <w:szCs w:val="16"/>
          <w:lang w:val="pl-PL"/>
        </w:rPr>
        <w:t>4</w:t>
      </w:r>
      <w:r w:rsidRPr="00B62A88">
        <w:rPr>
          <w:rFonts w:ascii="Verdana" w:hAnsi="Verdana" w:cstheme="minorHAnsi"/>
          <w:sz w:val="16"/>
          <w:szCs w:val="16"/>
          <w:lang w:val="pl-PL"/>
        </w:rPr>
        <w:t xml:space="preserve"> ust. </w:t>
      </w:r>
      <w:r>
        <w:rPr>
          <w:rFonts w:ascii="Verdana" w:hAnsi="Verdana" w:cstheme="minorHAnsi"/>
          <w:sz w:val="16"/>
          <w:szCs w:val="16"/>
          <w:lang w:val="pl-PL"/>
        </w:rPr>
        <w:t>1</w:t>
      </w:r>
      <w:r w:rsidRPr="00B62A88">
        <w:rPr>
          <w:rFonts w:ascii="Verdana" w:hAnsi="Verdana" w:cstheme="minorHAnsi"/>
          <w:sz w:val="16"/>
          <w:szCs w:val="16"/>
          <w:lang w:val="pl-PL"/>
        </w:rPr>
        <w:t xml:space="preserve"> umowy.</w:t>
      </w:r>
    </w:p>
    <w:p w14:paraId="6A3C51A1" w14:textId="77777777" w:rsidR="00087079" w:rsidRPr="000F1411" w:rsidRDefault="00087079" w:rsidP="00087079">
      <w:pPr>
        <w:numPr>
          <w:ilvl w:val="0"/>
          <w:numId w:val="14"/>
        </w:numPr>
        <w:tabs>
          <w:tab w:val="num" w:pos="567"/>
        </w:tabs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t xml:space="preserve">Jeśli w okresie obowiązywania umowy nastąpi zmiana wysokości obowiązujących stawek podatku VAT, dotyczących przedmiotu umowy ceny jednostkowe netto określone w </w:t>
      </w:r>
      <w:r w:rsidRPr="000F1411">
        <w:rPr>
          <w:rFonts w:asciiTheme="minorHAnsi" w:hAnsiTheme="minorHAnsi" w:cstheme="minorHAnsi"/>
          <w:sz w:val="20"/>
          <w:szCs w:val="20"/>
          <w:u w:val="single"/>
          <w:lang w:val="pl-PL"/>
        </w:rPr>
        <w:t>Załączniku nr 2 do Umowy</w:t>
      </w:r>
      <w:r w:rsidRPr="000F1411">
        <w:rPr>
          <w:rFonts w:asciiTheme="minorHAnsi" w:hAnsiTheme="minorHAnsi" w:cstheme="minorHAnsi"/>
          <w:sz w:val="20"/>
          <w:szCs w:val="20"/>
          <w:lang w:val="pl-PL"/>
        </w:rPr>
        <w:t xml:space="preserve"> pozostaną bez zmian a zmianie ulegną ceny jednostkowe brutto.</w:t>
      </w:r>
    </w:p>
    <w:p w14:paraId="27148873" w14:textId="0E359CC8" w:rsidR="00087079" w:rsidRPr="000F1411" w:rsidRDefault="00087079" w:rsidP="00087079">
      <w:pPr>
        <w:numPr>
          <w:ilvl w:val="0"/>
          <w:numId w:val="14"/>
        </w:numPr>
        <w:tabs>
          <w:tab w:val="num" w:pos="567"/>
        </w:tabs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t xml:space="preserve">Ewentualne sporne kwestie wynikłe w trakcie realizacji nin. Umowy Strony rozstrzygać będą polubownie. </w:t>
      </w:r>
      <w:r w:rsidR="00F856B7" w:rsidRPr="000F1411">
        <w:rPr>
          <w:rFonts w:asciiTheme="minorHAnsi" w:hAnsiTheme="minorHAnsi" w:cstheme="minorHAnsi"/>
          <w:sz w:val="20"/>
          <w:szCs w:val="20"/>
          <w:lang w:val="pl-PL"/>
        </w:rPr>
        <w:t xml:space="preserve">     </w:t>
      </w:r>
      <w:r w:rsidRPr="000F1411">
        <w:rPr>
          <w:rFonts w:asciiTheme="minorHAnsi" w:hAnsiTheme="minorHAnsi" w:cstheme="minorHAnsi"/>
          <w:sz w:val="20"/>
          <w:szCs w:val="20"/>
          <w:lang w:val="pl-PL"/>
        </w:rPr>
        <w:t>W przypadku braku porozumienia Stron, właściwym do rozpoznania sporów wynikłych na tle realizacji niniejszej Umowy jest sąd właściwy miejscowo dla Zamawiającego.</w:t>
      </w:r>
    </w:p>
    <w:p w14:paraId="59C35A06" w14:textId="27EFE555" w:rsidR="00087079" w:rsidRPr="000F1411" w:rsidRDefault="00087079" w:rsidP="00087079">
      <w:pPr>
        <w:numPr>
          <w:ilvl w:val="0"/>
          <w:numId w:val="14"/>
        </w:numPr>
        <w:tabs>
          <w:tab w:val="num" w:pos="567"/>
        </w:tabs>
        <w:ind w:left="499" w:hanging="357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t>Niniejszą Umowę sporządzono w trzech (3) jednobrzmiących egzemplarzach: dwa (2) dla Zamawiającego</w:t>
      </w:r>
      <w:r w:rsidR="00F856B7" w:rsidRPr="000F1411">
        <w:rPr>
          <w:rFonts w:asciiTheme="minorHAnsi" w:hAnsiTheme="minorHAnsi" w:cstheme="minorHAnsi"/>
          <w:sz w:val="20"/>
          <w:szCs w:val="20"/>
          <w:lang w:val="pl-PL"/>
        </w:rPr>
        <w:t xml:space="preserve">              </w:t>
      </w:r>
      <w:r w:rsidRPr="000F1411">
        <w:rPr>
          <w:rFonts w:asciiTheme="minorHAnsi" w:hAnsiTheme="minorHAnsi" w:cstheme="minorHAnsi"/>
          <w:sz w:val="20"/>
          <w:szCs w:val="20"/>
          <w:lang w:val="pl-PL"/>
        </w:rPr>
        <w:t xml:space="preserve"> i jeden (1) dla Wykonawcy.</w:t>
      </w:r>
    </w:p>
    <w:p w14:paraId="36618580" w14:textId="77777777" w:rsidR="00087079" w:rsidRPr="000F1411" w:rsidRDefault="00087079" w:rsidP="00087079">
      <w:pPr>
        <w:ind w:left="142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3C34F60" w14:textId="77777777" w:rsidR="00087079" w:rsidRPr="000F1411" w:rsidRDefault="00087079" w:rsidP="00087079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16C8D26B" w14:textId="77777777" w:rsidR="00087079" w:rsidRPr="000F1411" w:rsidRDefault="00087079" w:rsidP="00087079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t xml:space="preserve">Integralną część Umowy stanowią następujące załączniki: </w:t>
      </w:r>
    </w:p>
    <w:p w14:paraId="313D23B8" w14:textId="77777777" w:rsidR="00087079" w:rsidRPr="000F1411" w:rsidRDefault="00087079" w:rsidP="00087079">
      <w:pPr>
        <w:ind w:left="426" w:hanging="11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t xml:space="preserve">1) </w:t>
      </w:r>
      <w:r w:rsidRPr="000F1411">
        <w:rPr>
          <w:rFonts w:asciiTheme="minorHAnsi" w:hAnsiTheme="minorHAnsi" w:cstheme="minorHAnsi"/>
          <w:sz w:val="20"/>
          <w:szCs w:val="20"/>
          <w:u w:val="single"/>
          <w:lang w:val="pl-PL"/>
        </w:rPr>
        <w:t>Załącznik nr 1</w:t>
      </w:r>
      <w:r w:rsidRPr="000F1411">
        <w:rPr>
          <w:rFonts w:asciiTheme="minorHAnsi" w:hAnsiTheme="minorHAnsi" w:cstheme="minorHAnsi"/>
          <w:sz w:val="20"/>
          <w:szCs w:val="20"/>
          <w:lang w:val="pl-PL"/>
        </w:rPr>
        <w:t xml:space="preserve"> - opis przedmiotu zamówienia;</w:t>
      </w:r>
    </w:p>
    <w:p w14:paraId="11902350" w14:textId="5B79EF70" w:rsidR="00087079" w:rsidRPr="000F1411" w:rsidRDefault="00087079" w:rsidP="00087079">
      <w:pPr>
        <w:ind w:left="426" w:hanging="11"/>
        <w:rPr>
          <w:rFonts w:asciiTheme="minorHAnsi" w:hAnsiTheme="minorHAnsi" w:cstheme="minorHAnsi"/>
          <w:sz w:val="20"/>
          <w:szCs w:val="20"/>
          <w:lang w:val="pl-PL"/>
        </w:rPr>
      </w:pPr>
      <w:r w:rsidRPr="000F1411">
        <w:rPr>
          <w:rFonts w:asciiTheme="minorHAnsi" w:hAnsiTheme="minorHAnsi" w:cstheme="minorHAnsi"/>
          <w:sz w:val="20"/>
          <w:szCs w:val="20"/>
          <w:lang w:val="pl-PL"/>
        </w:rPr>
        <w:t xml:space="preserve">2) </w:t>
      </w:r>
      <w:r w:rsidRPr="000F1411">
        <w:rPr>
          <w:rFonts w:asciiTheme="minorHAnsi" w:hAnsiTheme="minorHAnsi" w:cstheme="minorHAnsi"/>
          <w:sz w:val="20"/>
          <w:szCs w:val="20"/>
          <w:u w:val="single"/>
          <w:lang w:val="pl-PL"/>
        </w:rPr>
        <w:t>Załącznik nr 2</w:t>
      </w:r>
      <w:r w:rsidRPr="000F1411">
        <w:rPr>
          <w:rFonts w:asciiTheme="minorHAnsi" w:hAnsiTheme="minorHAnsi" w:cstheme="minorHAnsi"/>
          <w:sz w:val="20"/>
          <w:szCs w:val="20"/>
          <w:lang w:val="pl-PL"/>
        </w:rPr>
        <w:t xml:space="preserve"> - oferta Wykonawcy</w:t>
      </w:r>
      <w:r w:rsidR="000F415F" w:rsidRPr="000F1411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6D89B2D2" w14:textId="77777777" w:rsidR="00087079" w:rsidRPr="000F1411" w:rsidRDefault="00087079" w:rsidP="00087079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26D0A6F9" w14:textId="77777777" w:rsidR="00560AE2" w:rsidRPr="000F1411" w:rsidRDefault="00560AE2" w:rsidP="00560AE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B7DC639" w14:textId="3AA2FB5E" w:rsidR="0016470A" w:rsidRPr="000F1411" w:rsidRDefault="0016470A" w:rsidP="0016470A">
      <w:pPr>
        <w:tabs>
          <w:tab w:val="left" w:pos="9356"/>
        </w:tabs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val="pl-PL" w:eastAsia="ar-SA"/>
        </w:rPr>
      </w:pPr>
      <w:r w:rsidRPr="000F1411">
        <w:rPr>
          <w:rFonts w:asciiTheme="minorHAnsi" w:eastAsia="Times New Roman" w:hAnsiTheme="minorHAnsi" w:cstheme="minorHAnsi"/>
          <w:b/>
          <w:bCs/>
          <w:sz w:val="20"/>
          <w:szCs w:val="20"/>
          <w:lang w:val="pl-PL" w:eastAsia="ar-SA"/>
        </w:rPr>
        <w:t>Wykonawca                                                                                            Zamawiający</w:t>
      </w:r>
    </w:p>
    <w:p w14:paraId="732A3253" w14:textId="77777777" w:rsidR="0016470A" w:rsidRPr="000F1411" w:rsidRDefault="0016470A" w:rsidP="0016470A">
      <w:pPr>
        <w:rPr>
          <w:rFonts w:asciiTheme="minorHAnsi" w:hAnsiTheme="minorHAnsi" w:cstheme="minorHAnsi"/>
          <w:b/>
          <w:bCs/>
          <w:sz w:val="20"/>
          <w:szCs w:val="20"/>
          <w:lang w:val="pl-PL" w:eastAsia="ar-SA"/>
        </w:rPr>
      </w:pPr>
    </w:p>
    <w:p w14:paraId="192EDBD0" w14:textId="77777777" w:rsidR="0016470A" w:rsidRPr="000F1411" w:rsidRDefault="0016470A" w:rsidP="0016470A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35B38125" w14:textId="77777777" w:rsidR="0016470A" w:rsidRPr="000F1411" w:rsidRDefault="0016470A" w:rsidP="0016470A">
      <w:pPr>
        <w:rPr>
          <w:rFonts w:asciiTheme="minorHAnsi" w:hAnsiTheme="minorHAnsi" w:cstheme="minorHAnsi"/>
          <w:sz w:val="18"/>
          <w:szCs w:val="18"/>
          <w:lang w:val="pl-PL"/>
        </w:rPr>
      </w:pPr>
    </w:p>
    <w:p w14:paraId="426E4654" w14:textId="392BBEDC" w:rsidR="0016470A" w:rsidRPr="000F1411" w:rsidRDefault="0016470A" w:rsidP="0016470A">
      <w:pPr>
        <w:jc w:val="center"/>
        <w:rPr>
          <w:rFonts w:asciiTheme="minorHAnsi" w:hAnsiTheme="minorHAnsi" w:cstheme="minorHAnsi"/>
          <w:sz w:val="18"/>
          <w:szCs w:val="18"/>
          <w:lang w:val="pl-PL"/>
        </w:rPr>
      </w:pPr>
      <w:r w:rsidRPr="000F1411">
        <w:rPr>
          <w:rFonts w:asciiTheme="minorHAnsi" w:hAnsiTheme="minorHAnsi" w:cstheme="minorHAnsi"/>
          <w:sz w:val="18"/>
          <w:szCs w:val="18"/>
          <w:lang w:val="pl-PL"/>
        </w:rPr>
        <w:t xml:space="preserve">……………………………………………………….                                                               ……………………………………………………….   </w:t>
      </w:r>
    </w:p>
    <w:p w14:paraId="1B8CCED9" w14:textId="77777777" w:rsidR="0016470A" w:rsidRPr="000F1411" w:rsidRDefault="0016470A" w:rsidP="0016470A">
      <w:pPr>
        <w:ind w:left="5672" w:firstLine="709"/>
        <w:rPr>
          <w:rFonts w:asciiTheme="minorHAnsi" w:hAnsiTheme="minorHAnsi" w:cstheme="minorHAnsi"/>
          <w:b/>
          <w:bCs/>
          <w:color w:val="000000"/>
          <w:sz w:val="16"/>
          <w:szCs w:val="16"/>
          <w:lang w:val="pl-PL"/>
        </w:rPr>
      </w:pPr>
      <w:r w:rsidRPr="000F1411">
        <w:rPr>
          <w:rFonts w:asciiTheme="minorHAnsi" w:hAnsiTheme="minorHAnsi" w:cstheme="minorHAnsi"/>
          <w:b/>
          <w:color w:val="000000"/>
          <w:sz w:val="16"/>
          <w:szCs w:val="16"/>
          <w:lang w:val="pl-PL"/>
        </w:rPr>
        <w:t xml:space="preserve">    Agata Gołębiowska</w:t>
      </w:r>
    </w:p>
    <w:p w14:paraId="03E81581" w14:textId="77777777" w:rsidR="0016470A" w:rsidRPr="000F1411" w:rsidRDefault="0016470A" w:rsidP="0016470A">
      <w:pPr>
        <w:ind w:left="4964" w:firstLine="708"/>
        <w:rPr>
          <w:rFonts w:asciiTheme="minorHAnsi" w:hAnsiTheme="minorHAnsi" w:cstheme="minorHAnsi"/>
          <w:color w:val="000000"/>
          <w:sz w:val="16"/>
          <w:szCs w:val="16"/>
          <w:lang w:val="pl-PL"/>
        </w:rPr>
      </w:pPr>
      <w:r w:rsidRPr="000F1411">
        <w:rPr>
          <w:rFonts w:asciiTheme="minorHAnsi" w:hAnsiTheme="minorHAnsi" w:cstheme="minorHAnsi"/>
          <w:color w:val="000000"/>
          <w:sz w:val="16"/>
          <w:szCs w:val="16"/>
          <w:lang w:val="pl-PL"/>
        </w:rPr>
        <w:t xml:space="preserve">     zastępca dyrektora ds. ekonomicznych</w:t>
      </w:r>
    </w:p>
    <w:p w14:paraId="798DB1F4" w14:textId="77777777" w:rsidR="0016470A" w:rsidRPr="000F1411" w:rsidRDefault="0016470A" w:rsidP="0016470A">
      <w:pPr>
        <w:ind w:left="6374" w:firstLine="7"/>
        <w:rPr>
          <w:rFonts w:asciiTheme="minorHAnsi" w:hAnsiTheme="minorHAnsi" w:cstheme="minorHAnsi"/>
          <w:color w:val="000000"/>
          <w:sz w:val="16"/>
          <w:szCs w:val="16"/>
          <w:lang w:val="pl-PL"/>
        </w:rPr>
      </w:pPr>
      <w:r w:rsidRPr="000F1411">
        <w:rPr>
          <w:rFonts w:asciiTheme="minorHAnsi" w:hAnsiTheme="minorHAnsi" w:cstheme="minorHAnsi"/>
          <w:color w:val="000000"/>
          <w:sz w:val="16"/>
          <w:szCs w:val="16"/>
          <w:lang w:val="pl-PL"/>
        </w:rPr>
        <w:t xml:space="preserve">      główny księgowy</w:t>
      </w:r>
    </w:p>
    <w:p w14:paraId="4BF0D168" w14:textId="77777777" w:rsidR="0016470A" w:rsidRPr="000F1411" w:rsidRDefault="0016470A" w:rsidP="0016470A">
      <w:pPr>
        <w:ind w:left="5665" w:firstLine="7"/>
        <w:jc w:val="center"/>
        <w:rPr>
          <w:rFonts w:asciiTheme="minorHAnsi" w:hAnsiTheme="minorHAnsi" w:cstheme="minorHAnsi"/>
          <w:color w:val="000000"/>
          <w:sz w:val="18"/>
          <w:szCs w:val="18"/>
          <w:lang w:val="pl-PL"/>
        </w:rPr>
      </w:pPr>
    </w:p>
    <w:p w14:paraId="2BEDB8C5" w14:textId="77777777" w:rsidR="0090679B" w:rsidRPr="000F1411" w:rsidRDefault="0090679B" w:rsidP="00C174A7">
      <w:pPr>
        <w:rPr>
          <w:rFonts w:asciiTheme="minorHAnsi" w:hAnsiTheme="minorHAnsi" w:cstheme="minorHAnsi"/>
          <w:color w:val="000000"/>
          <w:sz w:val="18"/>
          <w:szCs w:val="18"/>
          <w:lang w:val="pl-PL"/>
        </w:rPr>
      </w:pPr>
    </w:p>
    <w:p w14:paraId="069D4A8C" w14:textId="77777777" w:rsidR="0090679B" w:rsidRPr="000F1411" w:rsidRDefault="0090679B" w:rsidP="0016470A">
      <w:pPr>
        <w:ind w:left="4963" w:firstLine="709"/>
        <w:rPr>
          <w:rFonts w:asciiTheme="minorHAnsi" w:hAnsiTheme="minorHAnsi" w:cstheme="minorHAnsi"/>
          <w:color w:val="000000"/>
          <w:sz w:val="18"/>
          <w:szCs w:val="18"/>
          <w:lang w:val="pl-PL"/>
        </w:rPr>
      </w:pPr>
    </w:p>
    <w:p w14:paraId="043D697E" w14:textId="59D6202D" w:rsidR="0016470A" w:rsidRPr="000F1411" w:rsidRDefault="0016470A" w:rsidP="0016470A">
      <w:pPr>
        <w:ind w:left="4963" w:firstLine="709"/>
        <w:rPr>
          <w:rFonts w:asciiTheme="minorHAnsi" w:hAnsiTheme="minorHAnsi" w:cstheme="minorHAnsi"/>
          <w:sz w:val="18"/>
          <w:szCs w:val="18"/>
          <w:lang w:val="pl-PL"/>
        </w:rPr>
      </w:pPr>
      <w:r w:rsidRPr="000F1411">
        <w:rPr>
          <w:rFonts w:asciiTheme="minorHAnsi" w:hAnsiTheme="minorHAnsi" w:cstheme="minorHAnsi"/>
          <w:color w:val="000000"/>
          <w:sz w:val="18"/>
          <w:szCs w:val="18"/>
          <w:lang w:val="pl-PL"/>
        </w:rPr>
        <w:t xml:space="preserve">    </w:t>
      </w:r>
      <w:r w:rsidRPr="000F1411">
        <w:rPr>
          <w:rFonts w:asciiTheme="minorHAnsi" w:hAnsiTheme="minorHAnsi" w:cstheme="minorHAnsi"/>
          <w:sz w:val="18"/>
          <w:szCs w:val="18"/>
          <w:lang w:val="pl-PL"/>
        </w:rPr>
        <w:t xml:space="preserve">……………………………………………………….   </w:t>
      </w:r>
    </w:p>
    <w:p w14:paraId="4304B90D" w14:textId="77777777" w:rsidR="0016470A" w:rsidRPr="000F1411" w:rsidRDefault="0016470A" w:rsidP="0016470A">
      <w:pPr>
        <w:ind w:left="5672" w:firstLine="709"/>
        <w:rPr>
          <w:rFonts w:asciiTheme="minorHAnsi" w:hAnsiTheme="minorHAnsi" w:cstheme="minorHAnsi"/>
          <w:b/>
          <w:bCs/>
          <w:color w:val="000000"/>
          <w:sz w:val="16"/>
          <w:szCs w:val="16"/>
          <w:lang w:val="pl-PL"/>
        </w:rPr>
      </w:pPr>
      <w:r w:rsidRPr="000F1411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       dr </w:t>
      </w:r>
      <w:r w:rsidRPr="000F1411">
        <w:rPr>
          <w:rFonts w:asciiTheme="minorHAnsi" w:hAnsiTheme="minorHAnsi" w:cstheme="minorHAnsi"/>
          <w:b/>
          <w:bCs/>
          <w:color w:val="000000"/>
          <w:sz w:val="16"/>
          <w:szCs w:val="16"/>
          <w:lang w:val="pl-PL"/>
        </w:rPr>
        <w:t>Daniel</w:t>
      </w:r>
      <w:r w:rsidRPr="000F1411">
        <w:rPr>
          <w:rFonts w:asciiTheme="minorHAnsi" w:hAnsiTheme="minorHAnsi" w:cstheme="minorHAnsi"/>
          <w:b/>
          <w:color w:val="000000"/>
          <w:sz w:val="16"/>
          <w:szCs w:val="16"/>
          <w:lang w:val="pl-PL"/>
        </w:rPr>
        <w:t xml:space="preserve"> Cichy</w:t>
      </w:r>
    </w:p>
    <w:p w14:paraId="022ACA0E" w14:textId="71CB44EE" w:rsidR="00064ED1" w:rsidRPr="000F1411" w:rsidRDefault="0016470A" w:rsidP="00C174A7">
      <w:pPr>
        <w:ind w:left="5672"/>
        <w:rPr>
          <w:rFonts w:asciiTheme="minorHAnsi" w:hAnsiTheme="minorHAnsi" w:cstheme="minorHAnsi"/>
          <w:b/>
          <w:sz w:val="16"/>
          <w:szCs w:val="16"/>
          <w:lang w:val="pl-PL"/>
        </w:rPr>
      </w:pPr>
      <w:r w:rsidRPr="000F1411">
        <w:rPr>
          <w:rFonts w:asciiTheme="minorHAnsi" w:hAnsiTheme="minorHAnsi" w:cstheme="minorHAnsi"/>
          <w:color w:val="000000"/>
          <w:sz w:val="16"/>
          <w:szCs w:val="16"/>
          <w:lang w:val="pl-PL"/>
        </w:rPr>
        <w:t xml:space="preserve">                dyrektor - redaktor naczelny</w:t>
      </w:r>
    </w:p>
    <w:p w14:paraId="65F61071" w14:textId="77777777" w:rsidR="00922A2B" w:rsidRPr="000F1411" w:rsidRDefault="00922A2B">
      <w:pPr>
        <w:ind w:left="5672"/>
        <w:rPr>
          <w:rFonts w:asciiTheme="minorHAnsi" w:hAnsiTheme="minorHAnsi" w:cstheme="minorHAnsi"/>
          <w:b/>
          <w:sz w:val="16"/>
          <w:szCs w:val="16"/>
          <w:lang w:val="pl-PL"/>
        </w:rPr>
      </w:pPr>
    </w:p>
    <w:sectPr w:rsidR="00922A2B" w:rsidRPr="000F1411" w:rsidSect="004350D0">
      <w:footerReference w:type="default" r:id="rId8"/>
      <w:pgSz w:w="11906" w:h="16838"/>
      <w:pgMar w:top="1011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3749A" w14:textId="77777777" w:rsidR="00700024" w:rsidRDefault="00700024" w:rsidP="007971AD">
      <w:r>
        <w:separator/>
      </w:r>
    </w:p>
  </w:endnote>
  <w:endnote w:type="continuationSeparator" w:id="0">
    <w:p w14:paraId="4E32A064" w14:textId="77777777" w:rsidR="00700024" w:rsidRDefault="00700024" w:rsidP="0079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theme="majorHAnsi"/>
        <w:sz w:val="20"/>
        <w:szCs w:val="20"/>
      </w:rPr>
      <w:id w:val="1589658965"/>
      <w:docPartObj>
        <w:docPartGallery w:val="Page Numbers (Bottom of Page)"/>
        <w:docPartUnique/>
      </w:docPartObj>
    </w:sdtPr>
    <w:sdtContent>
      <w:p w14:paraId="560AF6F2" w14:textId="7737C4E5" w:rsidR="00470C4D" w:rsidRPr="00470C4D" w:rsidRDefault="00470C4D">
        <w:pPr>
          <w:pStyle w:val="Stopka"/>
          <w:jc w:val="right"/>
          <w:rPr>
            <w:rFonts w:asciiTheme="majorHAnsi" w:hAnsiTheme="majorHAnsi" w:cstheme="majorHAnsi"/>
            <w:sz w:val="20"/>
            <w:szCs w:val="20"/>
          </w:rPr>
        </w:pPr>
        <w:r w:rsidRPr="00470C4D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470C4D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470C4D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922A2B" w:rsidRPr="00922A2B">
          <w:rPr>
            <w:rFonts w:asciiTheme="majorHAnsi" w:hAnsiTheme="majorHAnsi" w:cstheme="majorHAnsi"/>
            <w:noProof/>
            <w:sz w:val="20"/>
            <w:szCs w:val="20"/>
            <w:lang w:val="pl-PL"/>
          </w:rPr>
          <w:t>1</w:t>
        </w:r>
        <w:r w:rsidRPr="00470C4D">
          <w:rPr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  <w:p w14:paraId="43C24206" w14:textId="77777777" w:rsidR="00470C4D" w:rsidRDefault="00470C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1E853" w14:textId="77777777" w:rsidR="00700024" w:rsidRDefault="00700024" w:rsidP="007971AD">
      <w:r>
        <w:separator/>
      </w:r>
    </w:p>
  </w:footnote>
  <w:footnote w:type="continuationSeparator" w:id="0">
    <w:p w14:paraId="580604F6" w14:textId="77777777" w:rsidR="00700024" w:rsidRDefault="00700024" w:rsidP="00797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07452"/>
    <w:multiLevelType w:val="hybridMultilevel"/>
    <w:tmpl w:val="BF96977C"/>
    <w:lvl w:ilvl="0" w:tplc="2BF6F5B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2FA2A3D"/>
    <w:multiLevelType w:val="hybridMultilevel"/>
    <w:tmpl w:val="BF6E6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17688"/>
    <w:multiLevelType w:val="hybridMultilevel"/>
    <w:tmpl w:val="C35E82E8"/>
    <w:lvl w:ilvl="0" w:tplc="6E0077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B5DDA"/>
    <w:multiLevelType w:val="multilevel"/>
    <w:tmpl w:val="DC4A7B96"/>
    <w:styleLink w:val="Zaimportowanystyl2"/>
    <w:lvl w:ilvl="0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 w15:restartNumberingAfterBreak="0">
    <w:nsid w:val="2BCA1D23"/>
    <w:multiLevelType w:val="hybridMultilevel"/>
    <w:tmpl w:val="0B866C2C"/>
    <w:numStyleLink w:val="Zaimportowanystyl1"/>
  </w:abstractNum>
  <w:abstractNum w:abstractNumId="5" w15:restartNumberingAfterBreak="0">
    <w:nsid w:val="2D0E35B8"/>
    <w:multiLevelType w:val="hybridMultilevel"/>
    <w:tmpl w:val="8E1C7050"/>
    <w:lvl w:ilvl="0" w:tplc="0C046C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9AD594C"/>
    <w:multiLevelType w:val="hybridMultilevel"/>
    <w:tmpl w:val="F94427EC"/>
    <w:lvl w:ilvl="0" w:tplc="EADA4C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C66DB"/>
    <w:multiLevelType w:val="hybridMultilevel"/>
    <w:tmpl w:val="537E9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E4528"/>
    <w:multiLevelType w:val="multilevel"/>
    <w:tmpl w:val="7A00EA2C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b/>
      </w:rPr>
    </w:lvl>
  </w:abstractNum>
  <w:abstractNum w:abstractNumId="9" w15:restartNumberingAfterBreak="0">
    <w:nsid w:val="46306182"/>
    <w:multiLevelType w:val="hybridMultilevel"/>
    <w:tmpl w:val="73E0D91A"/>
    <w:lvl w:ilvl="0" w:tplc="6C92B2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ajorHAnsi" w:hAnsiTheme="majorHAnsi" w:cstheme="majorHAnsi" w:hint="default"/>
        <w:b w:val="0"/>
        <w:bCs w:val="0"/>
        <w:sz w:val="20"/>
      </w:rPr>
    </w:lvl>
    <w:lvl w:ilvl="1" w:tplc="D50A8476">
      <w:start w:val="1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5328862E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B443109"/>
    <w:multiLevelType w:val="hybridMultilevel"/>
    <w:tmpl w:val="18B402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681B37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4E747216"/>
    <w:multiLevelType w:val="multilevel"/>
    <w:tmpl w:val="D8000736"/>
    <w:lvl w:ilvl="0">
      <w:start w:val="1"/>
      <w:numFmt w:val="decimal"/>
      <w:lvlText w:val="%1."/>
      <w:lvlJc w:val="left"/>
      <w:pPr>
        <w:ind w:left="0" w:firstLine="0"/>
      </w:pPr>
      <w:rPr>
        <w:rFonts w:asciiTheme="majorHAnsi" w:eastAsia="Times New Roman" w:hAnsiTheme="majorHAnsi" w:cstheme="maj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500358F6"/>
    <w:multiLevelType w:val="hybridMultilevel"/>
    <w:tmpl w:val="5D7AA8F6"/>
    <w:lvl w:ilvl="0" w:tplc="694876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0BAF3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0A88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5C06E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676A2B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2944D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1697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34CA9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5A4C7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50365F58"/>
    <w:multiLevelType w:val="hybridMultilevel"/>
    <w:tmpl w:val="0B866C2C"/>
    <w:styleLink w:val="Zaimportowanystyl1"/>
    <w:lvl w:ilvl="0" w:tplc="4E0EE87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17AB7E8">
      <w:start w:val="1"/>
      <w:numFmt w:val="lowerLetter"/>
      <w:lvlText w:val="%2."/>
      <w:lvlJc w:val="left"/>
      <w:pPr>
        <w:ind w:left="720" w:hanging="69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B0F2CAF8">
      <w:start w:val="1"/>
      <w:numFmt w:val="lowerRoman"/>
      <w:lvlText w:val="%3."/>
      <w:lvlJc w:val="left"/>
      <w:pPr>
        <w:tabs>
          <w:tab w:val="left" w:pos="284"/>
        </w:tabs>
        <w:ind w:left="1440" w:hanging="6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A942CD0">
      <w:start w:val="1"/>
      <w:numFmt w:val="decimal"/>
      <w:lvlText w:val="%4."/>
      <w:lvlJc w:val="left"/>
      <w:pPr>
        <w:tabs>
          <w:tab w:val="left" w:pos="284"/>
        </w:tabs>
        <w:ind w:left="2160" w:hanging="6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8EC48EC4">
      <w:start w:val="1"/>
      <w:numFmt w:val="lowerLetter"/>
      <w:lvlText w:val="%5."/>
      <w:lvlJc w:val="left"/>
      <w:pPr>
        <w:tabs>
          <w:tab w:val="left" w:pos="284"/>
        </w:tabs>
        <w:ind w:left="2880" w:hanging="6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DFA038C">
      <w:start w:val="1"/>
      <w:numFmt w:val="lowerRoman"/>
      <w:lvlText w:val="%6."/>
      <w:lvlJc w:val="left"/>
      <w:pPr>
        <w:tabs>
          <w:tab w:val="left" w:pos="284"/>
        </w:tabs>
        <w:ind w:left="3600" w:hanging="58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B0C17DC">
      <w:start w:val="1"/>
      <w:numFmt w:val="decimal"/>
      <w:lvlText w:val="%7."/>
      <w:lvlJc w:val="left"/>
      <w:pPr>
        <w:tabs>
          <w:tab w:val="left" w:pos="284"/>
        </w:tabs>
        <w:ind w:left="4320" w:hanging="64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B183726">
      <w:start w:val="1"/>
      <w:numFmt w:val="lowerLetter"/>
      <w:lvlText w:val="%8."/>
      <w:lvlJc w:val="left"/>
      <w:pPr>
        <w:tabs>
          <w:tab w:val="left" w:pos="284"/>
        </w:tabs>
        <w:ind w:left="5040" w:hanging="63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E2E543A">
      <w:start w:val="1"/>
      <w:numFmt w:val="lowerRoman"/>
      <w:lvlText w:val="%9."/>
      <w:lvlJc w:val="left"/>
      <w:pPr>
        <w:tabs>
          <w:tab w:val="left" w:pos="284"/>
        </w:tabs>
        <w:ind w:left="5760" w:hanging="55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5" w15:restartNumberingAfterBreak="0">
    <w:nsid w:val="55B0788E"/>
    <w:multiLevelType w:val="hybridMultilevel"/>
    <w:tmpl w:val="E3EED67E"/>
    <w:lvl w:ilvl="0" w:tplc="3CDAF4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31D99"/>
    <w:multiLevelType w:val="multilevel"/>
    <w:tmpl w:val="DC4A7B96"/>
    <w:numStyleLink w:val="Zaimportowanystyl2"/>
  </w:abstractNum>
  <w:abstractNum w:abstractNumId="17" w15:restartNumberingAfterBreak="0">
    <w:nsid w:val="67EC1404"/>
    <w:multiLevelType w:val="hybridMultilevel"/>
    <w:tmpl w:val="C0701C38"/>
    <w:lvl w:ilvl="0" w:tplc="F8C665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90569F"/>
    <w:multiLevelType w:val="hybridMultilevel"/>
    <w:tmpl w:val="64C2E8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73C0071"/>
    <w:multiLevelType w:val="hybridMultilevel"/>
    <w:tmpl w:val="8E1C7050"/>
    <w:lvl w:ilvl="0" w:tplc="0C046C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E601019"/>
    <w:multiLevelType w:val="hybridMultilevel"/>
    <w:tmpl w:val="8E1C7050"/>
    <w:lvl w:ilvl="0" w:tplc="0C046C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645166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9893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3045127">
    <w:abstractNumId w:val="3"/>
  </w:num>
  <w:num w:numId="4" w16cid:durableId="1450661450">
    <w:abstractNumId w:val="14"/>
  </w:num>
  <w:num w:numId="5" w16cid:durableId="604769538">
    <w:abstractNumId w:val="16"/>
  </w:num>
  <w:num w:numId="6" w16cid:durableId="1834904398">
    <w:abstractNumId w:val="13"/>
  </w:num>
  <w:num w:numId="7" w16cid:durableId="12113343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1745791">
    <w:abstractNumId w:val="11"/>
  </w:num>
  <w:num w:numId="9" w16cid:durableId="782725849">
    <w:abstractNumId w:val="10"/>
  </w:num>
  <w:num w:numId="10" w16cid:durableId="5625265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0414664">
    <w:abstractNumId w:val="15"/>
  </w:num>
  <w:num w:numId="12" w16cid:durableId="3847666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85754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27605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49019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380545287">
    <w:abstractNumId w:val="18"/>
  </w:num>
  <w:num w:numId="17" w16cid:durableId="12925503">
    <w:abstractNumId w:val="8"/>
  </w:num>
  <w:num w:numId="18" w16cid:durableId="1258518043">
    <w:abstractNumId w:val="19"/>
  </w:num>
  <w:num w:numId="19" w16cid:durableId="52049076">
    <w:abstractNumId w:val="0"/>
  </w:num>
  <w:num w:numId="20" w16cid:durableId="271284213">
    <w:abstractNumId w:val="20"/>
  </w:num>
  <w:num w:numId="21" w16cid:durableId="2022390871">
    <w:abstractNumId w:val="2"/>
  </w:num>
  <w:num w:numId="22" w16cid:durableId="6836346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AE2"/>
    <w:rsid w:val="00005628"/>
    <w:rsid w:val="000073E7"/>
    <w:rsid w:val="00064ED1"/>
    <w:rsid w:val="00087079"/>
    <w:rsid w:val="000878D0"/>
    <w:rsid w:val="00093968"/>
    <w:rsid w:val="000D19E7"/>
    <w:rsid w:val="000D59E3"/>
    <w:rsid w:val="000F1411"/>
    <w:rsid w:val="000F415F"/>
    <w:rsid w:val="0016470A"/>
    <w:rsid w:val="002154AE"/>
    <w:rsid w:val="002636D8"/>
    <w:rsid w:val="00276634"/>
    <w:rsid w:val="002F4F68"/>
    <w:rsid w:val="003018E7"/>
    <w:rsid w:val="00302619"/>
    <w:rsid w:val="00344287"/>
    <w:rsid w:val="00352296"/>
    <w:rsid w:val="00355BA5"/>
    <w:rsid w:val="003E269E"/>
    <w:rsid w:val="003F2EE2"/>
    <w:rsid w:val="00414819"/>
    <w:rsid w:val="004350D0"/>
    <w:rsid w:val="00463DCB"/>
    <w:rsid w:val="00470C4D"/>
    <w:rsid w:val="00474F77"/>
    <w:rsid w:val="004A10AE"/>
    <w:rsid w:val="004B28B6"/>
    <w:rsid w:val="00560AE2"/>
    <w:rsid w:val="005E36E4"/>
    <w:rsid w:val="006005FC"/>
    <w:rsid w:val="00624DDD"/>
    <w:rsid w:val="006A5ABD"/>
    <w:rsid w:val="006E149E"/>
    <w:rsid w:val="00700024"/>
    <w:rsid w:val="00710AD1"/>
    <w:rsid w:val="007269BD"/>
    <w:rsid w:val="007971AD"/>
    <w:rsid w:val="007B521A"/>
    <w:rsid w:val="007C2284"/>
    <w:rsid w:val="00844BD0"/>
    <w:rsid w:val="0090679B"/>
    <w:rsid w:val="00913BA1"/>
    <w:rsid w:val="009146B9"/>
    <w:rsid w:val="00922A2B"/>
    <w:rsid w:val="009307A6"/>
    <w:rsid w:val="009629C6"/>
    <w:rsid w:val="009D7E4D"/>
    <w:rsid w:val="009E4F8F"/>
    <w:rsid w:val="00AC38E6"/>
    <w:rsid w:val="00AD5243"/>
    <w:rsid w:val="00B47590"/>
    <w:rsid w:val="00B76FDF"/>
    <w:rsid w:val="00C174A7"/>
    <w:rsid w:val="00C22DDB"/>
    <w:rsid w:val="00C250B1"/>
    <w:rsid w:val="00C3319A"/>
    <w:rsid w:val="00C717F4"/>
    <w:rsid w:val="00CF29E6"/>
    <w:rsid w:val="00DC3BB7"/>
    <w:rsid w:val="00E27AC8"/>
    <w:rsid w:val="00E54EB3"/>
    <w:rsid w:val="00E6393D"/>
    <w:rsid w:val="00E92922"/>
    <w:rsid w:val="00F06FAB"/>
    <w:rsid w:val="00F723A7"/>
    <w:rsid w:val="00F856B7"/>
    <w:rsid w:val="00F9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7BB8B"/>
  <w15:chartTrackingRefBased/>
  <w15:docId w15:val="{1698EBDB-7B08-4ECB-A67F-00961565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AE2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0AE2"/>
    <w:pP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lang w:eastAsia="pl-PL"/>
    </w:rPr>
  </w:style>
  <w:style w:type="numbering" w:customStyle="1" w:styleId="Zaimportowanystyl2">
    <w:name w:val="Zaimportowany styl 2"/>
    <w:rsid w:val="00560AE2"/>
    <w:pPr>
      <w:numPr>
        <w:numId w:val="3"/>
      </w:numPr>
    </w:pPr>
  </w:style>
  <w:style w:type="numbering" w:customStyle="1" w:styleId="Zaimportowanystyl1">
    <w:name w:val="Zaimportowany styl 1"/>
    <w:rsid w:val="00560AE2"/>
    <w:pPr>
      <w:numPr>
        <w:numId w:val="4"/>
      </w:numPr>
    </w:pPr>
  </w:style>
  <w:style w:type="paragraph" w:styleId="Nagwek">
    <w:name w:val="header"/>
    <w:link w:val="NagwekZnak"/>
    <w:rsid w:val="000878D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rsid w:val="000878D0"/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71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71AD"/>
    <w:rPr>
      <w:rFonts w:ascii="Times New Roman" w:eastAsia="Arial Unicode MS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71A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70C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0C4D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470C4D"/>
    <w:pPr>
      <w:ind w:left="720"/>
      <w:contextualSpacing/>
    </w:pPr>
  </w:style>
  <w:style w:type="character" w:customStyle="1" w:styleId="BrakA">
    <w:name w:val="Brak A"/>
    <w:rsid w:val="004A10AE"/>
  </w:style>
  <w:style w:type="paragraph" w:styleId="Tekstpodstawowy">
    <w:name w:val="Body Text"/>
    <w:basedOn w:val="Normalny"/>
    <w:link w:val="TekstpodstawowyZnak"/>
    <w:uiPriority w:val="1"/>
    <w:qFormat/>
    <w:rsid w:val="004A10AE"/>
    <w:pPr>
      <w:widowControl w:val="0"/>
      <w:autoSpaceDE w:val="0"/>
      <w:autoSpaceDN w:val="0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A10A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treci">
    <w:name w:val="Tekst treści_"/>
    <w:link w:val="Teksttreci0"/>
    <w:rsid w:val="00087079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87079"/>
    <w:pPr>
      <w:widowControl w:val="0"/>
      <w:shd w:val="clear" w:color="auto" w:fill="FFFFFF"/>
      <w:spacing w:before="120" w:after="240" w:line="254" w:lineRule="exact"/>
      <w:ind w:hanging="380"/>
      <w:jc w:val="right"/>
    </w:pPr>
    <w:rPr>
      <w:rFonts w:asciiTheme="minorHAnsi" w:eastAsiaTheme="minorHAnsi" w:hAnsiTheme="minorHAnsi" w:cstheme="minorBidi"/>
      <w:sz w:val="21"/>
      <w:szCs w:val="21"/>
      <w:shd w:val="clear" w:color="auto" w:fill="FFFFFF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087079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Poprawka">
    <w:name w:val="Revision"/>
    <w:hidden/>
    <w:uiPriority w:val="99"/>
    <w:semiHidden/>
    <w:rsid w:val="003F2EE2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09652-0FF4-47D6-8945-0DD88E20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2068</Words>
  <Characters>12410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Burek</dc:creator>
  <cp:keywords/>
  <dc:description/>
  <cp:lastModifiedBy>Kamila Kusa</cp:lastModifiedBy>
  <cp:revision>13</cp:revision>
  <dcterms:created xsi:type="dcterms:W3CDTF">2024-05-21T06:54:00Z</dcterms:created>
  <dcterms:modified xsi:type="dcterms:W3CDTF">2024-12-13T10:18:00Z</dcterms:modified>
</cp:coreProperties>
</file>